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7C7DED">
      <w:pPr>
        <w:spacing w:before="120"/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INFORMATIVA SUL TRATTAMENTO DEI DATI PERSONALI</w:t>
      </w:r>
    </w:p>
    <w:p w:rsidR="00CD793B" w:rsidRPr="007C7DED" w:rsidRDefault="004A0D36" w:rsidP="00315516">
      <w:pPr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ai sensi degli artt. 13 e 14 del Regolamento (UE) n. 2016/679</w:t>
      </w: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spacing w:before="19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</w:t>
      </w:r>
      <w:r w:rsidRPr="007C7DED">
        <w:rPr>
          <w:rFonts w:ascii="Book Antiqua" w:hAnsi="Book Antiqua"/>
          <w:spacing w:val="-15"/>
          <w:sz w:val="22"/>
          <w:szCs w:val="22"/>
          <w:lang w:val="it-IT"/>
        </w:rPr>
        <w:t xml:space="preserve"> </w:t>
      </w:r>
      <w:r w:rsidRPr="007C7DED">
        <w:rPr>
          <w:rFonts w:ascii="Book Antiqua" w:hAnsi="Book Antiqua"/>
          <w:sz w:val="22"/>
          <w:szCs w:val="22"/>
          <w:lang w:val="it-IT"/>
        </w:rPr>
        <w:t>interessati.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Finalità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sono raccolti e trattati con finalità di pubblico interesse, connesse all’esercizio dell’attività amministrativa relativa al Programma di Sviluppo Rurale (PSR) Sicilia 2014-2020, di competenza del Dipartimento dell’Agricoltura, attuata in adempimento delle specifiche disposizioni comunitarie, nazionali e/o regionali.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b/>
          <w:sz w:val="22"/>
          <w:szCs w:val="22"/>
          <w:lang w:val="it-IT"/>
        </w:rPr>
        <w:t xml:space="preserve">Modalità di trattamento </w:t>
      </w:r>
      <w:r w:rsidRPr="007C7DED">
        <w:rPr>
          <w:rFonts w:ascii="Book Antiqua" w:hAnsi="Book Antiqua"/>
          <w:sz w:val="22"/>
          <w:szCs w:val="22"/>
          <w:lang w:val="it-IT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2016/679.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Durata del trattamento e conservazione dei dati</w:t>
      </w:r>
    </w:p>
    <w:p w:rsidR="00CD793B" w:rsidRPr="007C7DED" w:rsidRDefault="004A0D36" w:rsidP="00315516">
      <w:pPr>
        <w:pStyle w:val="Corpotesto"/>
        <w:spacing w:before="1"/>
        <w:ind w:right="-5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Nel rispetto dei principi di liceità, limitazione delle finalità e minimizzazione dei dati, ai sensi dell’art.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 </w:t>
      </w:r>
      <w:r w:rsidRPr="007C7DED">
        <w:rPr>
          <w:rFonts w:ascii="Book Antiqua" w:hAnsi="Book Antiqua"/>
          <w:sz w:val="22"/>
          <w:szCs w:val="22"/>
          <w:lang w:val="it-IT"/>
        </w:rPr>
        <w:t xml:space="preserve">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7C7DED">
        <w:rPr>
          <w:rFonts w:ascii="Book Antiqua" w:hAnsi="Book Antiqua"/>
          <w:sz w:val="22"/>
          <w:szCs w:val="22"/>
          <w:lang w:val="it-IT"/>
        </w:rPr>
        <w:t>il</w:t>
      </w:r>
      <w:proofErr w:type="gramEnd"/>
      <w:r w:rsidRPr="007C7DED">
        <w:rPr>
          <w:rFonts w:ascii="Book Antiqua" w:hAnsi="Book Antiqua"/>
          <w:sz w:val="22"/>
          <w:szCs w:val="22"/>
          <w:lang w:val="it-IT"/>
        </w:rPr>
        <w:t xml:space="preserve"> procedimento, salvo i casi di comunicazioni alle Autorità di controllo competenti.</w:t>
      </w:r>
    </w:p>
    <w:p w:rsidR="00CD793B" w:rsidRPr="007C7DED" w:rsidRDefault="00CD793B" w:rsidP="00315516">
      <w:pPr>
        <w:pStyle w:val="Corpotesto"/>
        <w:spacing w:before="10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Ambito di comunicazione e diffusione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pubblicati sul sito istituzionale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trattati possono essere comunicati, per lo svolgimento delle funzioni istituzionali, anche ad altri soggetti pubblici per l’adempimento delle disposizioni di legge.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non saranno mai trasferiti in Paesi terzi non appartenenti all’Unione Europea.</w:t>
      </w:r>
    </w:p>
    <w:p w:rsidR="00CD793B" w:rsidRPr="007C7DED" w:rsidRDefault="00CD793B" w:rsidP="00315516">
      <w:pPr>
        <w:jc w:val="both"/>
        <w:rPr>
          <w:rFonts w:ascii="Book Antiqua" w:hAnsi="Book Antiqua"/>
          <w:lang w:val="it-IT"/>
        </w:rPr>
        <w:sectPr w:rsidR="00CD793B" w:rsidRPr="007C7DED" w:rsidSect="00DC26A0">
          <w:headerReference w:type="first" r:id="rId7"/>
          <w:type w:val="continuous"/>
          <w:pgSz w:w="11910" w:h="16840"/>
          <w:pgMar w:top="851" w:right="1134" w:bottom="851" w:left="1134" w:header="720" w:footer="720" w:gutter="0"/>
          <w:cols w:space="720"/>
          <w:titlePg/>
          <w:docGrid w:linePitch="299"/>
        </w:sectPr>
      </w:pPr>
    </w:p>
    <w:p w:rsidR="00CD793B" w:rsidRPr="007C7DED" w:rsidRDefault="004A0D36" w:rsidP="00315516">
      <w:pPr>
        <w:pStyle w:val="Titolo1"/>
        <w:spacing w:before="72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lastRenderedPageBreak/>
        <w:t>Conferimento dei dati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raccolti sono quelli previsti per l’erogazione dei servizi di pubblico interesse ed hanno carattere di obbligatorietà in ottemperanza alle specifiche disposizioni vigenti.</w:t>
      </w:r>
    </w:p>
    <w:p w:rsidR="00CD793B" w:rsidRPr="007C7DED" w:rsidRDefault="004A0D36" w:rsidP="00315516">
      <w:pPr>
        <w:pStyle w:val="Corpotesto"/>
        <w:spacing w:before="1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c</w:t>
      </w:r>
      <w:r w:rsidRPr="007C7DED">
        <w:rPr>
          <w:rFonts w:ascii="Book Antiqua" w:hAnsi="Book Antiqua"/>
          <w:sz w:val="22"/>
          <w:szCs w:val="22"/>
          <w:lang w:val="it-IT"/>
        </w:rPr>
        <w:t>quisizione della documentazione antimafia.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Titolare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Il Titolare del trattamento è la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>.</w:t>
      </w:r>
      <w:r w:rsidRPr="007C7DED">
        <w:rPr>
          <w:rFonts w:ascii="Book Antiqua" w:hAnsi="Book Antiqua"/>
          <w:sz w:val="22"/>
          <w:szCs w:val="22"/>
          <w:lang w:val="it-IT"/>
        </w:rPr>
        <w:t>, nella persona del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Rappresentante legale </w:t>
      </w:r>
      <w:r w:rsidRPr="007C7DED">
        <w:rPr>
          <w:rFonts w:ascii="Book Antiqua" w:hAnsi="Book Antiqua"/>
          <w:sz w:val="22"/>
          <w:szCs w:val="22"/>
          <w:lang w:val="it-IT"/>
        </w:rPr>
        <w:t>pro-tempore, domiciliato in Via</w:t>
      </w:r>
      <w:r w:rsidR="00BE0E75">
        <w:rPr>
          <w:rFonts w:ascii="Book Antiqua" w:hAnsi="Book Antiqua"/>
          <w:sz w:val="22"/>
          <w:szCs w:val="22"/>
          <w:lang w:val="it-IT"/>
        </w:rPr>
        <w:t xml:space="preserve"> Santa Maria di Gesù, 90 – 95041 Caltagirone (</w:t>
      </w:r>
      <w:proofErr w:type="spellStart"/>
      <w:r w:rsidR="00BE0E75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="00BE0E75">
        <w:rPr>
          <w:rFonts w:ascii="Book Antiqua" w:hAnsi="Book Antiqua"/>
          <w:sz w:val="22"/>
          <w:szCs w:val="22"/>
          <w:lang w:val="it-IT"/>
        </w:rPr>
        <w:t>)</w:t>
      </w:r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 trattamento</w:t>
      </w:r>
    </w:p>
    <w:p w:rsidR="00CD793B" w:rsidRPr="00DC26A0" w:rsidRDefault="00BE0E75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Il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Responsabile del trattamento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è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il </w:t>
      </w:r>
      <w:r w:rsidRPr="00DC26A0">
        <w:rPr>
          <w:rFonts w:ascii="Book Antiqua" w:hAnsi="Book Antiqua"/>
          <w:sz w:val="22"/>
          <w:szCs w:val="22"/>
          <w:lang w:val="it-IT"/>
        </w:rPr>
        <w:t>Responsabile di Piano del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la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, arch. Michele Germanà</w:t>
      </w:r>
      <w:r w:rsidRPr="00DC26A0">
        <w:rPr>
          <w:rFonts w:ascii="Book Antiqua" w:hAnsi="Book Antiqua"/>
          <w:sz w:val="22"/>
          <w:szCs w:val="22"/>
          <w:lang w:val="it-IT"/>
        </w:rPr>
        <w:t>, domiciliato in Via Santa Maria di Gesù, 90 – 95041 Caltagirone (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).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Il Responsabile del trattamento si avvale di sub-</w:t>
      </w:r>
      <w:r w:rsidRPr="00DC26A0">
        <w:rPr>
          <w:rFonts w:ascii="Book Antiqua" w:hAnsi="Book Antiqua"/>
          <w:sz w:val="22"/>
          <w:szCs w:val="22"/>
          <w:lang w:val="it-IT"/>
        </w:rPr>
        <w:t>r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esponsabili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 dell’Ufficio di Piano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, preposti all'attuazione del P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iano d’Azione Locale Calatino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2020, ciascuno per i propri ambiti di competenza.</w:t>
      </w:r>
    </w:p>
    <w:p w:rsidR="00CD793B" w:rsidRPr="00DC26A0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della protezione dei dati (DPO)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 xml:space="preserve">Il Responsabile della protezione dei dati (DPO) è 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la signora Ester Piemonte, Responsabile della Segreteria tecnico-amministrativa del GAL </w:t>
      </w:r>
      <w:proofErr w:type="spellStart"/>
      <w:r w:rsidR="00E23FE9"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Diritti dell’interessato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Ai sensi dell’art. 13,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 xml:space="preserve">. b) e d) e dell’art. 14,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>. d) ed e), nonché degli articoli dal 15 al 21 del Regolamento UE n. 2016/679, i soggetti cui si riferiscono i dati personali in qualunque momento hanno il diritto di: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chiedere al Titolare del trattamento l’accesso ai dati personali, la rettifica, l’integrazione e la cancellazione dei propri dati personali, la limitazione del trattamento dei dati che lo riguardano;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opporsi al trattamento dei propri dati qualora ricorrano i presupposti previsti dal</w:t>
      </w:r>
      <w:r w:rsidRPr="007C7DED">
        <w:rPr>
          <w:rFonts w:ascii="Book Antiqua" w:hAnsi="Book Antiqua"/>
          <w:spacing w:val="-16"/>
          <w:lang w:val="it-IT"/>
        </w:rPr>
        <w:t xml:space="preserve"> </w:t>
      </w:r>
      <w:r w:rsidRPr="007C7DED">
        <w:rPr>
          <w:rFonts w:ascii="Book Antiqua" w:hAnsi="Book Antiqua"/>
          <w:lang w:val="it-IT"/>
        </w:rPr>
        <w:t>GDPR;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esercitare i diritti sopra elencati mediante l’invio di apposita richiesta, citando il Riferimento Privacy:</w:t>
      </w:r>
    </w:p>
    <w:p w:rsidR="00CD793B" w:rsidRPr="007C7DED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 xml:space="preserve">o all'indirizzo postale della sede legale </w:t>
      </w:r>
      <w:r w:rsidR="00E23FE9">
        <w:rPr>
          <w:rFonts w:ascii="Book Antiqua" w:hAnsi="Book Antiqua"/>
          <w:lang w:val="it-IT"/>
        </w:rPr>
        <w:t xml:space="preserve">del GAL </w:t>
      </w:r>
      <w:proofErr w:type="spellStart"/>
      <w:r w:rsidR="00E23FE9">
        <w:rPr>
          <w:rFonts w:ascii="Book Antiqua" w:hAnsi="Book Antiqua"/>
          <w:lang w:val="it-IT"/>
        </w:rPr>
        <w:t>Kalat</w:t>
      </w:r>
      <w:proofErr w:type="spellEnd"/>
      <w:r w:rsidRPr="007C7DED">
        <w:rPr>
          <w:rFonts w:ascii="Book Antiqua" w:hAnsi="Book Antiqua"/>
          <w:lang w:val="it-IT"/>
        </w:rPr>
        <w:t xml:space="preserve">, </w:t>
      </w:r>
      <w:r w:rsidR="00E23FE9" w:rsidRPr="007C7DED">
        <w:rPr>
          <w:rFonts w:ascii="Book Antiqua" w:hAnsi="Book Antiqua"/>
          <w:lang w:val="it-IT"/>
        </w:rPr>
        <w:t>Via</w:t>
      </w:r>
      <w:r w:rsidR="00E23FE9">
        <w:rPr>
          <w:rFonts w:ascii="Book Antiqua" w:hAnsi="Book Antiqua"/>
          <w:lang w:val="it-IT"/>
        </w:rPr>
        <w:t xml:space="preserve"> Santa Maria di Gesù, 90 – 95041 Caltagirone (</w:t>
      </w:r>
      <w:proofErr w:type="spellStart"/>
      <w:r w:rsidR="00E23FE9">
        <w:rPr>
          <w:rFonts w:ascii="Book Antiqua" w:hAnsi="Book Antiqua"/>
          <w:lang w:val="it-IT"/>
        </w:rPr>
        <w:t>Ct</w:t>
      </w:r>
      <w:proofErr w:type="spellEnd"/>
      <w:r w:rsidR="00E23FE9">
        <w:rPr>
          <w:rFonts w:ascii="Book Antiqua" w:hAnsi="Book Antiqua"/>
          <w:lang w:val="it-IT"/>
        </w:rPr>
        <w:t>)</w:t>
      </w:r>
      <w:r w:rsidRPr="007C7DED">
        <w:rPr>
          <w:rFonts w:ascii="Book Antiqua" w:hAnsi="Book Antiqua"/>
          <w:lang w:val="it-IT"/>
        </w:rPr>
        <w:t>;</w:t>
      </w:r>
    </w:p>
    <w:p w:rsidR="006D45CB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o all’indirizzo di posta certificata:</w:t>
      </w:r>
      <w:r w:rsidR="006D45CB" w:rsidRPr="006D45CB">
        <w:rPr>
          <w:rFonts w:ascii="Book Antiqua" w:hAnsi="Book Antiqua"/>
          <w:lang w:val="it-IT"/>
        </w:rPr>
        <w:t xml:space="preserve"> </w:t>
      </w:r>
      <w:hyperlink r:id="rId8" w:history="1">
        <w:r w:rsidR="006D45CB" w:rsidRPr="006D45CB">
          <w:rPr>
            <w:rStyle w:val="Collegamentoipertestuale"/>
            <w:rFonts w:ascii="Book Antiqua" w:hAnsi="Book Antiqua"/>
            <w:lang w:val="it-IT"/>
          </w:rPr>
          <w:t>galkalat@pec.it</w:t>
        </w:r>
      </w:hyperlink>
      <w:r w:rsidR="006D45CB">
        <w:rPr>
          <w:rFonts w:ascii="Book Antiqua" w:hAnsi="Book Antiqua"/>
          <w:lang w:val="it-IT"/>
        </w:rPr>
        <w:t>;</w:t>
      </w:r>
    </w:p>
    <w:p w:rsidR="00CD793B" w:rsidRPr="006D45CB" w:rsidRDefault="004A0D36" w:rsidP="006D45CB">
      <w:pPr>
        <w:ind w:left="305"/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allegando copia del documento di</w:t>
      </w:r>
      <w:r w:rsidRPr="006D45CB">
        <w:rPr>
          <w:rFonts w:ascii="Book Antiqua" w:hAnsi="Book Antiqua"/>
          <w:spacing w:val="-3"/>
          <w:lang w:val="it-IT"/>
        </w:rPr>
        <w:t xml:space="preserve"> </w:t>
      </w:r>
      <w:r w:rsidRPr="006D45CB">
        <w:rPr>
          <w:rFonts w:ascii="Book Antiqua" w:hAnsi="Book Antiqua"/>
          <w:lang w:val="it-IT"/>
        </w:rPr>
        <w:t>riconoscimento.</w:t>
      </w:r>
    </w:p>
    <w:p w:rsidR="00CD793B" w:rsidRDefault="004A0D36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Inoltre, l’interessato può proporre un reclamo al Garante per la protezione dei dati personali, seguendo le indicazioni e le procedure pubblicate nel sito web: </w:t>
      </w:r>
      <w:hyperlink r:id="rId9">
        <w:r w:rsidRPr="007C7DED">
          <w:rPr>
            <w:rFonts w:ascii="Book Antiqua" w:hAnsi="Book Antiqua"/>
            <w:color w:val="0000FF"/>
            <w:sz w:val="22"/>
            <w:szCs w:val="22"/>
            <w:u w:val="single" w:color="0000FF"/>
            <w:lang w:val="it-IT"/>
          </w:rPr>
          <w:t>www.garanteprivacy.it</w:t>
        </w:r>
      </w:hyperlink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3519BE" w:rsidRDefault="003519BE" w:rsidP="003519BE">
      <w:pPr>
        <w:keepNext/>
        <w:spacing w:before="240" w:line="360" w:lineRule="auto"/>
        <w:jc w:val="center"/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</w:pPr>
      <w:r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------------------------------------------</w:t>
      </w:r>
    </w:p>
    <w:p w:rsidR="00D7190A" w:rsidRPr="00C42FBA" w:rsidRDefault="00D7190A" w:rsidP="003519BE">
      <w:pPr>
        <w:keepNext/>
        <w:spacing w:before="240" w:line="360" w:lineRule="auto"/>
        <w:jc w:val="both"/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</w:pPr>
      <w:r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 xml:space="preserve">Io sottoscritto/a </w:t>
      </w:r>
      <w:r w:rsid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………………</w:t>
      </w:r>
      <w:r w:rsidR="00C42FBA"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…………………………</w:t>
      </w:r>
      <w:r w:rsidR="00DC26A0"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…………………………………</w:t>
      </w:r>
      <w:r w:rsidR="00C42FBA"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……,</w:t>
      </w:r>
      <w:r w:rsidR="00C42FBA" w:rsidRPr="00C42FBA">
        <w:rPr>
          <w:rFonts w:ascii="Book Antiqua" w:hAnsi="Book Antiqua"/>
          <w:lang w:val="it-IT"/>
        </w:rPr>
        <w:t xml:space="preserve"> nella qualità di ……………………………………………</w:t>
      </w:r>
      <w:proofErr w:type="gramStart"/>
      <w:r w:rsidR="00C42FBA" w:rsidRPr="00C42FBA">
        <w:rPr>
          <w:rFonts w:ascii="Book Antiqua" w:hAnsi="Book Antiqua"/>
          <w:lang w:val="it-IT"/>
        </w:rPr>
        <w:t>…….</w:t>
      </w:r>
      <w:proofErr w:type="gramEnd"/>
      <w:r w:rsidR="00C42FBA">
        <w:rPr>
          <w:rFonts w:ascii="Book Antiqua" w:hAnsi="Book Antiqua"/>
          <w:lang w:val="it-IT"/>
        </w:rPr>
        <w:t xml:space="preserve">, </w:t>
      </w:r>
      <w:r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dichiaro di aver ricevuto l’informativa che precede.</w:t>
      </w:r>
    </w:p>
    <w:p w:rsidR="00D7190A" w:rsidRPr="00C42FBA" w:rsidRDefault="00D7190A" w:rsidP="003519BE">
      <w:pPr>
        <w:keepNext/>
        <w:spacing w:line="360" w:lineRule="auto"/>
        <w:jc w:val="both"/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</w:pPr>
      <w:r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Luogo, lì …</w:t>
      </w:r>
      <w:r w:rsidR="00DC26A0" w:rsidRPr="00C42FBA">
        <w:rPr>
          <w:rFonts w:ascii="Book Antiqua" w:hAnsi="Book Antiqua" w:cs="Arial"/>
          <w:color w:val="221F1F"/>
          <w:shd w:val="clear" w:color="auto" w:fill="FFFFFF"/>
          <w:lang w:val="it-IT" w:eastAsia="zh-CN" w:bidi="hi-IN"/>
        </w:rPr>
        <w:t>…………………………………………….</w:t>
      </w:r>
    </w:p>
    <w:p w:rsidR="00D7190A" w:rsidRPr="00C42FBA" w:rsidRDefault="00D7190A" w:rsidP="00D7190A">
      <w:pPr>
        <w:keepNext/>
        <w:spacing w:line="276" w:lineRule="auto"/>
        <w:jc w:val="both"/>
        <w:rPr>
          <w:rFonts w:ascii="Book Antiqua" w:hAnsi="Book Antiqua" w:cs="Arial"/>
          <w:b/>
          <w:color w:val="221F1F"/>
          <w:shd w:val="clear" w:color="auto" w:fill="FFFFFF"/>
          <w:lang w:val="it-IT" w:eastAsia="zh-CN" w:bidi="hi-IN"/>
        </w:rPr>
      </w:pPr>
      <w:r w:rsidRPr="00C42FBA">
        <w:rPr>
          <w:rFonts w:ascii="Book Antiqua" w:hAnsi="Book Antiqua" w:cs="Arial"/>
          <w:b/>
          <w:color w:val="221F1F"/>
          <w:shd w:val="clear" w:color="auto" w:fill="FFFFFF"/>
          <w:lang w:val="it-IT" w:eastAsia="zh-CN" w:bidi="hi-IN"/>
        </w:rPr>
        <w:t xml:space="preserve"> </w:t>
      </w:r>
    </w:p>
    <w:p w:rsidR="00D7190A" w:rsidRPr="00D7190A" w:rsidRDefault="00D7190A" w:rsidP="00D7190A">
      <w:pPr>
        <w:rPr>
          <w:lang w:val="it-IT"/>
        </w:rPr>
      </w:pPr>
    </w:p>
    <w:p w:rsidR="00D7190A" w:rsidRPr="007C7DED" w:rsidRDefault="00D7190A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sectPr w:rsidR="00D7190A" w:rsidRPr="007C7DED">
      <w:pgSz w:w="11910" w:h="16840"/>
      <w:pgMar w:top="7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B4C" w:rsidRDefault="00805B4C" w:rsidP="00DC26A0">
      <w:r>
        <w:separator/>
      </w:r>
    </w:p>
  </w:endnote>
  <w:endnote w:type="continuationSeparator" w:id="0">
    <w:p w:rsidR="00805B4C" w:rsidRDefault="00805B4C" w:rsidP="00DC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B4C" w:rsidRDefault="00805B4C" w:rsidP="00DC26A0">
      <w:r>
        <w:separator/>
      </w:r>
    </w:p>
  </w:footnote>
  <w:footnote w:type="continuationSeparator" w:id="0">
    <w:p w:rsidR="00805B4C" w:rsidRDefault="00805B4C" w:rsidP="00DC2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747" w:type="dxa"/>
      <w:tblInd w:w="108" w:type="dxa"/>
      <w:tblLayout w:type="fixed"/>
      <w:tblLook w:val="04A0" w:firstRow="1" w:lastRow="0" w:firstColumn="1" w:lastColumn="0" w:noHBand="0" w:noVBand="1"/>
    </w:tblPr>
    <w:tblGrid>
      <w:gridCol w:w="2802"/>
      <w:gridCol w:w="2268"/>
      <w:gridCol w:w="60"/>
      <w:gridCol w:w="2291"/>
      <w:gridCol w:w="2326"/>
    </w:tblGrid>
    <w:tr w:rsidR="00DC26A0" w:rsidRPr="007C7DED" w:rsidTr="008306FF">
      <w:tc>
        <w:tcPr>
          <w:tcW w:w="280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C6543FA" wp14:editId="53EDBE10">
                <wp:extent cx="805815" cy="597535"/>
                <wp:effectExtent l="0" t="0" r="0" b="0"/>
                <wp:docPr id="1" name="Immagine 6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download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62A1498C" wp14:editId="608F629D">
                <wp:extent cx="751205" cy="570230"/>
                <wp:effectExtent l="0" t="0" r="0" b="0"/>
                <wp:docPr id="2" name="Immagine 2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ownload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205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1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7C70A4E" wp14:editId="29E35A68">
                <wp:extent cx="669925" cy="561340"/>
                <wp:effectExtent l="0" t="0" r="0" b="0"/>
                <wp:docPr id="3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12101C3B" wp14:editId="0F17ABC0">
                <wp:extent cx="480060" cy="480060"/>
                <wp:effectExtent l="0" t="0" r="0" b="0"/>
                <wp:docPr id="4" name="Immagine 1" descr="logo_lead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leader"/>
                        <pic:cNvPicPr>
                          <a:picLocks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26A0" w:rsidRPr="007C7DED" w:rsidTr="008306FF">
      <w:trPr>
        <w:trHeight w:val="2834"/>
      </w:trPr>
      <w:tc>
        <w:tcPr>
          <w:tcW w:w="5070" w:type="dxa"/>
          <w:gridSpan w:val="2"/>
          <w:tcBorders>
            <w:top w:val="single" w:sz="4" w:space="0" w:color="auto"/>
          </w:tcBorders>
          <w:vAlign w:val="center"/>
        </w:tcPr>
        <w:p w:rsidR="00DC26A0" w:rsidRDefault="00DC26A0" w:rsidP="00DC26A0">
          <w:pPr>
            <w:jc w:val="center"/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</w:pPr>
          <w:r w:rsidRPr="007C7DED">
            <w:rPr>
              <w:rFonts w:ascii="Book Antiqua" w:hAnsi="Book Antiqua"/>
              <w:lang w:eastAsia="it-IT"/>
            </w:rPr>
            <w:fldChar w:fldCharType="begin"/>
          </w:r>
          <w:r w:rsidRPr="007C7DED">
            <w:rPr>
              <w:rFonts w:ascii="Book Antiqua" w:hAnsi="Book Antiqua"/>
              <w:lang w:val="it-IT" w:eastAsia="it-IT"/>
            </w:rPr>
            <w:instrText xml:space="preserve"> INCLUDEPICTURE "http://www.campobellonews.com/wp-content/uploads/2015/11/psr-261115.png" \* MERGEFORMATINET </w:instrText>
          </w:r>
          <w:r w:rsidRPr="007C7DED">
            <w:rPr>
              <w:rFonts w:ascii="Book Antiqua" w:hAnsi="Book Antiqua"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9E6811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17398E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1A248D97" wp14:editId="07588D1C">
                <wp:extent cx="1711325" cy="1457325"/>
                <wp:effectExtent l="0" t="0" r="0" b="0"/>
                <wp:docPr id="5" name="Immagine 5" descr="Immagine correl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magine correlata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13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 w:rsidRPr="007C7DED">
            <w:rPr>
              <w:rFonts w:ascii="Book Antiqua" w:hAnsi="Book Antiqua"/>
              <w:lang w:eastAsia="it-IT"/>
            </w:rPr>
            <w:fldChar w:fldCharType="end"/>
          </w: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 xml:space="preserve"> </w:t>
          </w:r>
        </w:p>
        <w:p w:rsidR="00DC26A0" w:rsidRPr="009E6811" w:rsidRDefault="00DC26A0" w:rsidP="00DC26A0">
          <w:pPr>
            <w:jc w:val="center"/>
            <w:rPr>
              <w:rFonts w:ascii="Book Antiqua" w:hAnsi="Book Antiqua"/>
              <w:lang w:val="it-IT"/>
            </w:rPr>
          </w:pP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>Programma di Sviluppo Rurale (PSR) Sicilia 2014-2020</w:t>
          </w:r>
        </w:p>
      </w:tc>
      <w:tc>
        <w:tcPr>
          <w:tcW w:w="4677" w:type="dxa"/>
          <w:gridSpan w:val="3"/>
          <w:tcBorders>
            <w:top w:val="single" w:sz="4" w:space="0" w:color="auto"/>
          </w:tcBorders>
          <w:vAlign w:val="center"/>
        </w:tcPr>
        <w:p w:rsidR="00DC26A0" w:rsidRPr="007C7DED" w:rsidRDefault="00DC26A0" w:rsidP="00DC26A0">
          <w:pPr>
            <w:widowControl/>
            <w:tabs>
              <w:tab w:val="left" w:pos="2040"/>
            </w:tabs>
            <w:autoSpaceDE/>
            <w:jc w:val="right"/>
            <w:rPr>
              <w:rFonts w:ascii="Book Antiqua" w:hAnsi="Book Antiqua"/>
              <w:i/>
              <w:color w:val="538135"/>
              <w:sz w:val="72"/>
              <w:szCs w:val="72"/>
              <w:lang w:eastAsia="it-IT"/>
            </w:rPr>
          </w:pPr>
          <w:r w:rsidRPr="007C7DED">
            <w:rPr>
              <w:rFonts w:ascii="Book Antiqua" w:hAnsi="Book Antiqua"/>
              <w:b/>
              <w:smallCaps/>
              <w:color w:val="538135"/>
              <w:sz w:val="72"/>
              <w:szCs w:val="72"/>
              <w:lang w:eastAsia="it-IT"/>
            </w:rPr>
            <w:t>Gal Kalat</w:t>
          </w:r>
        </w:p>
        <w:p w:rsidR="00DC26A0" w:rsidRPr="007C7DED" w:rsidRDefault="00DC26A0" w:rsidP="00DC26A0">
          <w:pPr>
            <w:jc w:val="right"/>
            <w:rPr>
              <w:rFonts w:ascii="Book Antiqua" w:hAnsi="Book Antiqua"/>
              <w:sz w:val="18"/>
              <w:szCs w:val="18"/>
              <w:lang w:val="it-IT"/>
            </w:rPr>
          </w:pPr>
          <w:proofErr w:type="spellStart"/>
          <w:r w:rsidRPr="007C7DED">
            <w:rPr>
              <w:rFonts w:ascii="Book Antiqua" w:hAnsi="Book Antiqua"/>
              <w:b/>
              <w:smallCaps/>
              <w:color w:val="538135"/>
              <w:sz w:val="18"/>
              <w:szCs w:val="18"/>
              <w:lang w:eastAsia="it-IT"/>
            </w:rPr>
            <w:t>Scarl</w:t>
          </w:r>
          <w:proofErr w:type="spellEnd"/>
        </w:p>
      </w:tc>
    </w:tr>
  </w:tbl>
  <w:p w:rsidR="00DC26A0" w:rsidRDefault="00DC2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2DF3"/>
    <w:multiLevelType w:val="hybridMultilevel"/>
    <w:tmpl w:val="084208A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1" w15:restartNumberingAfterBreak="0">
    <w:nsid w:val="25211370"/>
    <w:multiLevelType w:val="hybridMultilevel"/>
    <w:tmpl w:val="EA2C3FB8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2" w15:restartNumberingAfterBreak="0">
    <w:nsid w:val="25887BF3"/>
    <w:multiLevelType w:val="hybridMultilevel"/>
    <w:tmpl w:val="F276390A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3" w15:restartNumberingAfterBreak="0">
    <w:nsid w:val="25C811FB"/>
    <w:multiLevelType w:val="hybridMultilevel"/>
    <w:tmpl w:val="DDA2090C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4" w15:restartNumberingAfterBreak="0">
    <w:nsid w:val="5EE82814"/>
    <w:multiLevelType w:val="hybridMultilevel"/>
    <w:tmpl w:val="5CD48AC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3B"/>
    <w:rsid w:val="000054A9"/>
    <w:rsid w:val="0017272B"/>
    <w:rsid w:val="0017398E"/>
    <w:rsid w:val="001A78BC"/>
    <w:rsid w:val="00314EE8"/>
    <w:rsid w:val="00315516"/>
    <w:rsid w:val="003519BE"/>
    <w:rsid w:val="0039716F"/>
    <w:rsid w:val="004A0D36"/>
    <w:rsid w:val="004A187C"/>
    <w:rsid w:val="004D4CFF"/>
    <w:rsid w:val="00682AEC"/>
    <w:rsid w:val="006D45CB"/>
    <w:rsid w:val="007570C7"/>
    <w:rsid w:val="007C7DED"/>
    <w:rsid w:val="00805B4C"/>
    <w:rsid w:val="009E6811"/>
    <w:rsid w:val="00A17AFA"/>
    <w:rsid w:val="00BE0E75"/>
    <w:rsid w:val="00C42FBA"/>
    <w:rsid w:val="00CD793B"/>
    <w:rsid w:val="00D7190A"/>
    <w:rsid w:val="00DC26A0"/>
    <w:rsid w:val="00E23FE9"/>
    <w:rsid w:val="00E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D9D2"/>
  <w15:docId w15:val="{E5E6282D-256C-704B-AB9B-31DE8F95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8B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8BC"/>
    <w:rPr>
      <w:rFonts w:ascii="Times New Roman" w:eastAsia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E5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45C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45C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26A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6A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alat@pec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ranteprivacy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trattamento dati peronali</vt:lpstr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trattamento dati peronali</dc:title>
  <cp:lastModifiedBy>Michele Germanà</cp:lastModifiedBy>
  <cp:revision>7</cp:revision>
  <dcterms:created xsi:type="dcterms:W3CDTF">2019-09-28T02:10:00Z</dcterms:created>
  <dcterms:modified xsi:type="dcterms:W3CDTF">2020-03-22T12:33:00Z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LibreOffice</vt:lpwstr>
  </property>
  <property fmtid="{D5CDD505-2E9C-101B-9397-08002B2CF9AE}" pid="4" name="LastSaved">
    <vt:filetime>2019-05-23T00:00:00Z</vt:filetime>
  </property>
</Properties>
</file>