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20" w:rsidRPr="006817FD" w:rsidRDefault="00EA3220" w:rsidP="005E3678">
      <w:pPr>
        <w:autoSpaceDE w:val="0"/>
        <w:autoSpaceDN w:val="0"/>
        <w:snapToGrid w:val="0"/>
        <w:spacing w:after="0" w:line="240" w:lineRule="auto"/>
        <w:jc w:val="right"/>
        <w:rPr>
          <w:rFonts w:ascii="Garamond" w:hAnsi="Garamond"/>
          <w:sz w:val="18"/>
          <w:szCs w:val="18"/>
        </w:rPr>
      </w:pPr>
      <w:bookmarkStart w:id="0" w:name="_GoBack"/>
      <w:bookmarkEnd w:id="0"/>
      <w:r w:rsidRPr="006817FD">
        <w:rPr>
          <w:rFonts w:ascii="Garamond" w:hAnsi="Garamond"/>
          <w:sz w:val="18"/>
          <w:szCs w:val="18"/>
        </w:rPr>
        <w:t>Allegato 4 al Disciplinare di gara</w:t>
      </w:r>
    </w:p>
    <w:p w:rsidR="00EA3220" w:rsidRPr="006817FD" w:rsidRDefault="00EA3220" w:rsidP="005E3678">
      <w:pPr>
        <w:autoSpaceDE w:val="0"/>
        <w:autoSpaceDN w:val="0"/>
        <w:snapToGrid w:val="0"/>
        <w:spacing w:after="0" w:line="240" w:lineRule="auto"/>
        <w:jc w:val="right"/>
        <w:rPr>
          <w:rFonts w:ascii="Garamond" w:hAnsi="Garamond"/>
          <w:sz w:val="18"/>
          <w:szCs w:val="18"/>
        </w:rPr>
      </w:pPr>
    </w:p>
    <w:p w:rsidR="00EA3220" w:rsidRPr="006817FD" w:rsidRDefault="00EA3220" w:rsidP="005E3678">
      <w:pPr>
        <w:autoSpaceDE w:val="0"/>
        <w:autoSpaceDN w:val="0"/>
        <w:snapToGrid w:val="0"/>
        <w:spacing w:after="0" w:line="240" w:lineRule="auto"/>
        <w:jc w:val="right"/>
        <w:rPr>
          <w:rFonts w:ascii="Garamond" w:hAnsi="Garamond"/>
          <w:b/>
          <w:sz w:val="20"/>
        </w:rPr>
      </w:pPr>
    </w:p>
    <w:p w:rsidR="00DE1C9E" w:rsidRPr="006817FD" w:rsidRDefault="00DE1C9E" w:rsidP="00DE1C9E">
      <w:pPr>
        <w:autoSpaceDE w:val="0"/>
        <w:autoSpaceDN w:val="0"/>
        <w:snapToGrid w:val="0"/>
        <w:spacing w:after="0"/>
        <w:jc w:val="right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 xml:space="preserve">Assessorato Agricoltura, </w:t>
      </w:r>
    </w:p>
    <w:p w:rsidR="00DE1C9E" w:rsidRPr="006817FD" w:rsidRDefault="00DE1C9E" w:rsidP="00DE1C9E">
      <w:pPr>
        <w:autoSpaceDE w:val="0"/>
        <w:autoSpaceDN w:val="0"/>
        <w:snapToGrid w:val="0"/>
        <w:spacing w:after="0"/>
        <w:jc w:val="right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>Sviluppo rurale e Pesca mediterranea</w:t>
      </w:r>
    </w:p>
    <w:p w:rsidR="00DE1C9E" w:rsidRPr="006817FD" w:rsidRDefault="00DE1C9E" w:rsidP="00DE1C9E">
      <w:pPr>
        <w:autoSpaceDE w:val="0"/>
        <w:autoSpaceDN w:val="0"/>
        <w:snapToGrid w:val="0"/>
        <w:spacing w:after="0"/>
        <w:jc w:val="right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>Dipartimento Agricoltura</w:t>
      </w:r>
    </w:p>
    <w:p w:rsidR="005E3678" w:rsidRPr="006817FD" w:rsidRDefault="005E3678" w:rsidP="005E3678">
      <w:pPr>
        <w:autoSpaceDE w:val="0"/>
        <w:autoSpaceDN w:val="0"/>
        <w:snapToGrid w:val="0"/>
        <w:rPr>
          <w:rFonts w:ascii="Garamond" w:hAnsi="Garamond"/>
          <w:sz w:val="20"/>
        </w:rPr>
      </w:pPr>
    </w:p>
    <w:p w:rsidR="00B72159" w:rsidRPr="006817FD" w:rsidRDefault="005E3678" w:rsidP="00695EED">
      <w:pPr>
        <w:widowControl w:val="0"/>
        <w:suppressAutoHyphens/>
        <w:autoSpaceDE w:val="0"/>
        <w:snapToGrid w:val="0"/>
        <w:spacing w:after="0"/>
        <w:ind w:left="1204" w:hanging="1276"/>
        <w:jc w:val="both"/>
        <w:rPr>
          <w:rFonts w:ascii="Garamond" w:hAnsi="Garamond"/>
          <w:sz w:val="20"/>
        </w:rPr>
      </w:pPr>
      <w:r w:rsidRPr="006817FD">
        <w:rPr>
          <w:rFonts w:ascii="Garamond" w:hAnsi="Garamond"/>
          <w:b/>
          <w:sz w:val="20"/>
        </w:rPr>
        <w:t xml:space="preserve">OGGETTO: </w:t>
      </w:r>
      <w:r w:rsidR="00695EED" w:rsidRPr="006817FD">
        <w:rPr>
          <w:rFonts w:ascii="Garamond" w:hAnsi="Garamond"/>
          <w:b/>
          <w:sz w:val="20"/>
        </w:rPr>
        <w:t xml:space="preserve"> </w:t>
      </w:r>
      <w:r w:rsidR="00FB56BC" w:rsidRPr="006817FD">
        <w:rPr>
          <w:rFonts w:ascii="Garamond" w:hAnsi="Garamond"/>
          <w:b/>
          <w:sz w:val="20"/>
        </w:rPr>
        <w:t xml:space="preserve">  </w:t>
      </w:r>
      <w:r w:rsidR="00B72159" w:rsidRPr="006817FD">
        <w:rPr>
          <w:rFonts w:ascii="Garamond" w:hAnsi="Garamond"/>
          <w:sz w:val="20"/>
        </w:rPr>
        <w:t>Servizi per l’attuazione della strategia di comunicazione del Programma di Sv</w:t>
      </w:r>
      <w:r w:rsidR="00695EED" w:rsidRPr="006817FD">
        <w:rPr>
          <w:rFonts w:ascii="Garamond" w:hAnsi="Garamond"/>
          <w:sz w:val="20"/>
        </w:rPr>
        <w:t xml:space="preserve">iluppo Rurale Sicilia 2014-2020 </w:t>
      </w:r>
      <w:r w:rsidR="00B72159" w:rsidRPr="006817FD">
        <w:rPr>
          <w:rFonts w:ascii="Garamond" w:hAnsi="Garamond"/>
          <w:sz w:val="20"/>
        </w:rPr>
        <w:t>Procedura aperta col criterio dell’offerta economicamente più vantaggiosa.</w:t>
      </w:r>
    </w:p>
    <w:p w:rsidR="00F70EBD" w:rsidRPr="00F70EBD" w:rsidRDefault="00F70EBD" w:rsidP="00F70EBD">
      <w:pPr>
        <w:widowControl w:val="0"/>
        <w:tabs>
          <w:tab w:val="left" w:pos="1276"/>
        </w:tabs>
        <w:suppressAutoHyphens/>
        <w:autoSpaceDE w:val="0"/>
        <w:snapToGrid w:val="0"/>
        <w:spacing w:after="0"/>
        <w:ind w:left="1276" w:hanging="1276"/>
        <w:jc w:val="both"/>
        <w:rPr>
          <w:rFonts w:ascii="Garamond" w:hAnsi="Garamond"/>
          <w:bCs/>
          <w:sz w:val="20"/>
        </w:rPr>
      </w:pPr>
      <w:r>
        <w:rPr>
          <w:rFonts w:ascii="Garamond" w:hAnsi="Garamond"/>
          <w:b/>
          <w:sz w:val="20"/>
        </w:rPr>
        <w:t xml:space="preserve">                      </w:t>
      </w:r>
      <w:r w:rsidR="00C64E1D">
        <w:rPr>
          <w:rFonts w:ascii="Garamond" w:hAnsi="Garamond"/>
          <w:b/>
          <w:sz w:val="20"/>
        </w:rPr>
        <w:t xml:space="preserve"> </w:t>
      </w:r>
      <w:r w:rsidRPr="00F70EBD">
        <w:rPr>
          <w:rFonts w:ascii="Garamond" w:hAnsi="Garamond"/>
          <w:bCs/>
          <w:iCs/>
          <w:sz w:val="20"/>
        </w:rPr>
        <w:t xml:space="preserve">CIG: 7789633082 – CUP: </w:t>
      </w:r>
      <w:r w:rsidRPr="00F70EBD">
        <w:rPr>
          <w:rFonts w:ascii="Garamond" w:hAnsi="Garamond"/>
          <w:bCs/>
          <w:sz w:val="20"/>
        </w:rPr>
        <w:t>G69E19000000009</w:t>
      </w:r>
    </w:p>
    <w:p w:rsidR="005E3678" w:rsidRPr="006817FD" w:rsidRDefault="005E3678" w:rsidP="005E3678">
      <w:pPr>
        <w:widowControl w:val="0"/>
        <w:tabs>
          <w:tab w:val="left" w:pos="1276"/>
        </w:tabs>
        <w:suppressAutoHyphens/>
        <w:autoSpaceDE w:val="0"/>
        <w:snapToGrid w:val="0"/>
        <w:spacing w:after="0"/>
        <w:ind w:left="1276" w:hanging="1276"/>
        <w:jc w:val="both"/>
        <w:rPr>
          <w:rFonts w:ascii="Garamond" w:hAnsi="Garamond"/>
          <w:b/>
          <w:sz w:val="20"/>
        </w:rPr>
      </w:pPr>
    </w:p>
    <w:p w:rsidR="005E3678" w:rsidRPr="006817FD" w:rsidRDefault="005E3678" w:rsidP="005E3678">
      <w:pPr>
        <w:widowControl w:val="0"/>
        <w:tabs>
          <w:tab w:val="left" w:pos="1276"/>
        </w:tabs>
        <w:suppressAutoHyphens/>
        <w:autoSpaceDE w:val="0"/>
        <w:snapToGrid w:val="0"/>
        <w:spacing w:after="0"/>
        <w:ind w:left="1276" w:hanging="1276"/>
        <w:jc w:val="both"/>
        <w:rPr>
          <w:rFonts w:ascii="Garamond" w:hAnsi="Garamond"/>
          <w:sz w:val="20"/>
        </w:rPr>
      </w:pPr>
    </w:p>
    <w:p w:rsidR="005E3678" w:rsidRPr="006817FD" w:rsidRDefault="005E3678" w:rsidP="005E3678">
      <w:pPr>
        <w:autoSpaceDE w:val="0"/>
        <w:autoSpaceDN w:val="0"/>
        <w:snapToGrid w:val="0"/>
        <w:spacing w:after="0"/>
        <w:jc w:val="both"/>
        <w:rPr>
          <w:rFonts w:ascii="Garamond" w:hAnsi="Garamond"/>
          <w:sz w:val="20"/>
        </w:rPr>
      </w:pPr>
    </w:p>
    <w:p w:rsidR="005E3678" w:rsidRPr="006817FD" w:rsidRDefault="005E3678" w:rsidP="005E3678">
      <w:pPr>
        <w:autoSpaceDE w:val="0"/>
        <w:autoSpaceDN w:val="0"/>
        <w:snapToGrid w:val="0"/>
        <w:spacing w:after="0"/>
        <w:jc w:val="center"/>
        <w:rPr>
          <w:rFonts w:ascii="Garamond" w:hAnsi="Garamond"/>
          <w:b/>
          <w:sz w:val="20"/>
        </w:rPr>
      </w:pPr>
      <w:r w:rsidRPr="006817FD">
        <w:rPr>
          <w:rFonts w:ascii="Garamond" w:hAnsi="Garamond"/>
          <w:b/>
          <w:sz w:val="20"/>
        </w:rPr>
        <w:t>OFFERTA TECNICA</w:t>
      </w:r>
    </w:p>
    <w:p w:rsidR="005E3678" w:rsidRPr="006817FD" w:rsidRDefault="005E3678" w:rsidP="005E3678">
      <w:pPr>
        <w:autoSpaceDE w:val="0"/>
        <w:autoSpaceDN w:val="0"/>
        <w:snapToGrid w:val="0"/>
        <w:spacing w:after="0"/>
        <w:jc w:val="center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 xml:space="preserve">Dichiarazione ex artt. 46 e 47 del D.P.R. 445/2000 e </w:t>
      </w:r>
      <w:proofErr w:type="spellStart"/>
      <w:r w:rsidRPr="006817FD">
        <w:rPr>
          <w:rFonts w:ascii="Garamond" w:hAnsi="Garamond"/>
          <w:sz w:val="20"/>
        </w:rPr>
        <w:t>ss.mm.ii</w:t>
      </w:r>
      <w:proofErr w:type="spellEnd"/>
      <w:r w:rsidRPr="006817FD">
        <w:rPr>
          <w:rFonts w:ascii="Garamond" w:hAnsi="Garamond"/>
          <w:sz w:val="20"/>
        </w:rPr>
        <w:t>.</w:t>
      </w:r>
    </w:p>
    <w:p w:rsidR="005E3678" w:rsidRPr="006817FD" w:rsidRDefault="005E3678" w:rsidP="005E3678">
      <w:pPr>
        <w:autoSpaceDE w:val="0"/>
        <w:autoSpaceDN w:val="0"/>
        <w:snapToGrid w:val="0"/>
        <w:spacing w:after="0" w:line="480" w:lineRule="auto"/>
        <w:rPr>
          <w:rFonts w:ascii="Garamond" w:hAnsi="Garamond"/>
          <w:sz w:val="20"/>
        </w:rPr>
      </w:pPr>
    </w:p>
    <w:p w:rsidR="005E3678" w:rsidRPr="006817FD" w:rsidRDefault="005E3678" w:rsidP="005E3678">
      <w:pPr>
        <w:autoSpaceDE w:val="0"/>
        <w:autoSpaceDN w:val="0"/>
        <w:snapToGrid w:val="0"/>
        <w:spacing w:after="0" w:line="480" w:lineRule="auto"/>
        <w:jc w:val="both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 xml:space="preserve">Il sottoscritto________________________ nato il __________________ a  ________________ </w:t>
      </w:r>
      <w:proofErr w:type="spellStart"/>
      <w:r w:rsidRPr="006817FD">
        <w:rPr>
          <w:rFonts w:ascii="Garamond" w:hAnsi="Garamond"/>
          <w:sz w:val="20"/>
        </w:rPr>
        <w:t>prov</w:t>
      </w:r>
      <w:proofErr w:type="spellEnd"/>
      <w:r w:rsidRPr="006817FD">
        <w:rPr>
          <w:rFonts w:ascii="Garamond" w:hAnsi="Garamond"/>
          <w:sz w:val="20"/>
        </w:rPr>
        <w:t xml:space="preserve">. (____), codice fiscale _________________________, in qualità di ______________________ dell'operatore economico ____________________________________________________, con sede legale in ____________________, </w:t>
      </w:r>
      <w:proofErr w:type="spellStart"/>
      <w:r w:rsidRPr="006817FD">
        <w:rPr>
          <w:rFonts w:ascii="Garamond" w:hAnsi="Garamond"/>
          <w:sz w:val="20"/>
        </w:rPr>
        <w:t>prov</w:t>
      </w:r>
      <w:proofErr w:type="spellEnd"/>
      <w:r w:rsidRPr="006817FD">
        <w:rPr>
          <w:rFonts w:ascii="Garamond" w:hAnsi="Garamond"/>
          <w:sz w:val="20"/>
        </w:rPr>
        <w:t xml:space="preserve">. ____, via _____________________, n° _____, </w:t>
      </w:r>
      <w:proofErr w:type="spellStart"/>
      <w:r w:rsidRPr="006817FD">
        <w:rPr>
          <w:rFonts w:ascii="Garamond" w:hAnsi="Garamond"/>
          <w:sz w:val="20"/>
        </w:rPr>
        <w:t>c.a.p.</w:t>
      </w:r>
      <w:proofErr w:type="spellEnd"/>
      <w:r w:rsidRPr="006817FD">
        <w:rPr>
          <w:rFonts w:ascii="Garamond" w:hAnsi="Garamond"/>
          <w:sz w:val="20"/>
        </w:rPr>
        <w:t xml:space="preserve"> _______, codice fiscale n. _____________________, partita IVA n. __________________________</w:t>
      </w:r>
    </w:p>
    <w:p w:rsidR="005E3678" w:rsidRPr="006817FD" w:rsidRDefault="005E3678" w:rsidP="005E3678">
      <w:pPr>
        <w:autoSpaceDE w:val="0"/>
        <w:autoSpaceDN w:val="0"/>
        <w:snapToGrid w:val="0"/>
        <w:spacing w:before="120" w:after="120"/>
        <w:jc w:val="center"/>
        <w:rPr>
          <w:rFonts w:ascii="Garamond" w:hAnsi="Garamond"/>
          <w:b/>
          <w:sz w:val="20"/>
        </w:rPr>
      </w:pPr>
      <w:r w:rsidRPr="006817FD">
        <w:rPr>
          <w:rFonts w:ascii="Garamond" w:hAnsi="Garamond"/>
          <w:b/>
          <w:sz w:val="20"/>
        </w:rPr>
        <w:t xml:space="preserve">PROPONE </w:t>
      </w:r>
    </w:p>
    <w:p w:rsidR="005E3678" w:rsidRPr="006817FD" w:rsidRDefault="005E3678" w:rsidP="00691E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3678" w:rsidRPr="006817FD" w:rsidRDefault="005E3678" w:rsidP="006817FD">
      <w:pPr>
        <w:autoSpaceDE w:val="0"/>
        <w:autoSpaceDN w:val="0"/>
        <w:snapToGrid w:val="0"/>
        <w:spacing w:after="0" w:line="240" w:lineRule="auto"/>
        <w:jc w:val="both"/>
        <w:rPr>
          <w:rFonts w:ascii="Garamond" w:hAnsi="Garamond"/>
          <w:sz w:val="20"/>
        </w:rPr>
      </w:pPr>
      <w:r w:rsidRPr="006817FD">
        <w:rPr>
          <w:rFonts w:ascii="Garamond" w:hAnsi="Garamond"/>
          <w:sz w:val="20"/>
        </w:rPr>
        <w:t xml:space="preserve">il seguente progetto di comunicazione, </w:t>
      </w:r>
      <w:r w:rsidR="00CF3373" w:rsidRPr="006817FD">
        <w:rPr>
          <w:rFonts w:ascii="Garamond" w:hAnsi="Garamond"/>
          <w:sz w:val="20"/>
        </w:rPr>
        <w:t>coerente</w:t>
      </w:r>
      <w:r w:rsidRPr="006817FD">
        <w:rPr>
          <w:rFonts w:ascii="Garamond" w:hAnsi="Garamond"/>
          <w:sz w:val="20"/>
        </w:rPr>
        <w:t xml:space="preserve"> con la Strategia di comunicazione del PSR Sicilia 2014-2020 e conforme a quanto indicato nel Capitolato di gara</w:t>
      </w:r>
      <w:r w:rsidR="00CF3373" w:rsidRPr="006817FD">
        <w:rPr>
          <w:rFonts w:ascii="Garamond" w:hAnsi="Garamond"/>
          <w:sz w:val="20"/>
        </w:rPr>
        <w:t xml:space="preserve">, formulato come segue (sviluppare i seguenti paragrafi </w:t>
      </w:r>
      <w:r w:rsidR="00375EC0">
        <w:rPr>
          <w:rFonts w:ascii="Garamond" w:hAnsi="Garamond"/>
          <w:sz w:val="20"/>
        </w:rPr>
        <w:t>in un totale di</w:t>
      </w:r>
      <w:r w:rsidR="00CF3373" w:rsidRPr="006817FD">
        <w:rPr>
          <w:rFonts w:ascii="Garamond" w:hAnsi="Garamond"/>
          <w:sz w:val="20"/>
        </w:rPr>
        <w:t xml:space="preserve"> </w:t>
      </w:r>
      <w:proofErr w:type="spellStart"/>
      <w:r w:rsidR="00CF3373" w:rsidRPr="006817FD">
        <w:rPr>
          <w:rFonts w:ascii="Garamond" w:hAnsi="Garamond"/>
          <w:sz w:val="20"/>
        </w:rPr>
        <w:t>max</w:t>
      </w:r>
      <w:proofErr w:type="spellEnd"/>
      <w:r w:rsidR="00CF3373" w:rsidRPr="006817FD">
        <w:rPr>
          <w:rFonts w:ascii="Garamond" w:hAnsi="Garamond"/>
          <w:sz w:val="20"/>
        </w:rPr>
        <w:t xml:space="preserve"> 40 pagine formato A4 con 50 righe da 100 battute ciascuna</w:t>
      </w:r>
      <w:r w:rsidR="00375EC0">
        <w:rPr>
          <w:rFonts w:ascii="Garamond" w:hAnsi="Garamond"/>
          <w:sz w:val="20"/>
        </w:rPr>
        <w:t>, esclusi gli allegati</w:t>
      </w:r>
      <w:r w:rsidR="00CF3373" w:rsidRPr="006817FD">
        <w:rPr>
          <w:rFonts w:ascii="Garamond" w:hAnsi="Garamond"/>
          <w:sz w:val="20"/>
        </w:rPr>
        <w:t>)</w:t>
      </w:r>
      <w:r w:rsidR="00375EC0">
        <w:rPr>
          <w:rFonts w:ascii="Garamond" w:hAnsi="Garamond"/>
          <w:sz w:val="20"/>
        </w:rPr>
        <w:t>.</w:t>
      </w:r>
    </w:p>
    <w:p w:rsidR="009127EC" w:rsidRPr="006817FD" w:rsidRDefault="009127EC" w:rsidP="005E36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1ED8" w:rsidRPr="006817FD" w:rsidRDefault="00691ED8" w:rsidP="00691ED8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1. </w:t>
      </w:r>
      <w:r w:rsidR="00CF3373" w:rsidRPr="006817FD">
        <w:rPr>
          <w:rFonts w:ascii="Garamond" w:eastAsia="Times New Roman" w:hAnsi="Garamond" w:cs="Times New Roman"/>
          <w:b/>
          <w:bCs/>
          <w:sz w:val="20"/>
          <w:szCs w:val="20"/>
        </w:rPr>
        <w:t xml:space="preserve">Premesse </w:t>
      </w:r>
      <w:r w:rsidRPr="006817FD">
        <w:rPr>
          <w:rFonts w:ascii="Garamond" w:eastAsia="Times New Roman" w:hAnsi="Garamond" w:cs="Times New Roman"/>
          <w:b/>
          <w:bCs/>
          <w:sz w:val="20"/>
          <w:szCs w:val="20"/>
        </w:rPr>
        <w:t>meto</w:t>
      </w:r>
      <w:r w:rsidR="009127EC" w:rsidRPr="006817FD">
        <w:rPr>
          <w:rFonts w:ascii="Garamond" w:eastAsia="Times New Roman" w:hAnsi="Garamond" w:cs="Times New Roman"/>
          <w:b/>
          <w:bCs/>
          <w:sz w:val="20"/>
          <w:szCs w:val="20"/>
        </w:rPr>
        <w:t>dologiche e analisi di contesto.</w:t>
      </w:r>
      <w:r w:rsidRPr="006817FD">
        <w:rPr>
          <w:rFonts w:ascii="Garamond" w:eastAsia="Times New Roman" w:hAnsi="Garamond" w:cs="Times New Roman"/>
          <w:b/>
          <w:bCs/>
          <w:sz w:val="20"/>
          <w:szCs w:val="20"/>
        </w:rPr>
        <w:t xml:space="preserve"> </w:t>
      </w:r>
    </w:p>
    <w:p w:rsidR="00691ED8" w:rsidRPr="006817FD" w:rsidRDefault="00691ED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9127EC" w:rsidRPr="006817FD" w:rsidRDefault="002154E1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2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. </w:t>
      </w:r>
      <w:r w:rsidR="009127EC" w:rsidRPr="006817FD">
        <w:rPr>
          <w:rFonts w:ascii="Garamond" w:eastAsia="Times New Roman" w:hAnsi="Garamond" w:cs="Times New Roman"/>
          <w:b/>
          <w:bCs/>
          <w:sz w:val="20"/>
          <w:szCs w:val="20"/>
        </w:rPr>
        <w:t>Strategia proposta</w:t>
      </w:r>
      <w:r w:rsidR="009127EC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. 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9127EC" w:rsidRPr="006817FD" w:rsidRDefault="009127EC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2</w:t>
      </w:r>
      <w:r w:rsidR="00CF3373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a.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Idea strategica e articolazione dei contenuti</w:t>
      </w:r>
      <w:r w:rsidR="002643B1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91ED8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i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2b. </w:t>
      </w:r>
      <w:r w:rsidR="009127EC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Campagna di comunicazione: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d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escrizione dettagliata </w:t>
      </w:r>
      <w:r w:rsidR="002154E1" w:rsidRPr="006817FD">
        <w:rPr>
          <w:rFonts w:ascii="Garamond" w:eastAsia="Times New Roman" w:hAnsi="Garamond" w:cs="Times New Roman"/>
          <w:bCs/>
          <w:sz w:val="20"/>
          <w:szCs w:val="20"/>
        </w:rPr>
        <w:t>di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una campagna di comunicazione completa su una tematica a scelta tra le tematiche chiave di cui al paragrafo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6 del capitolato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691ED8" w:rsidRPr="006817FD" w:rsidRDefault="003700F5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Va allegata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una proposta grafica (format), armonizzata con la grafica esistente</w:t>
      </w:r>
      <w:r w:rsidR="000C3A0E" w:rsidRPr="006817FD">
        <w:rPr>
          <w:rFonts w:ascii="Garamond" w:eastAsia="Times New Roman" w:hAnsi="Garamond" w:cs="Times New Roman"/>
          <w:bCs/>
          <w:sz w:val="20"/>
          <w:szCs w:val="20"/>
        </w:rPr>
        <w:t>[1]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, che elabori un soggetto nell’ambito della tematica scelta.</w:t>
      </w:r>
      <w:r w:rsidR="00CF3373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l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a </w:t>
      </w:r>
      <w:r w:rsidR="00CF3373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copy </w:t>
      </w:r>
      <w:proofErr w:type="spellStart"/>
      <w:r w:rsidR="00CF3373" w:rsidRPr="006817F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trategy</w:t>
      </w:r>
      <w:proofErr w:type="spellEnd"/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della campagna dovrà contenere tutti gli elementi distintivi grafici e testuali (</w:t>
      </w:r>
      <w:proofErr w:type="spellStart"/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visual</w:t>
      </w:r>
      <w:proofErr w:type="spellEnd"/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proofErr w:type="spellStart"/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headline</w:t>
      </w:r>
      <w:proofErr w:type="spellEnd"/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, payoff, ecc.) e dovrà essere supportata dalla presentazi</w:t>
      </w:r>
      <w:r w:rsidR="00242025" w:rsidRPr="006817FD">
        <w:rPr>
          <w:rFonts w:ascii="Garamond" w:eastAsia="Times New Roman" w:hAnsi="Garamond" w:cs="Times New Roman"/>
          <w:bCs/>
          <w:sz w:val="20"/>
          <w:szCs w:val="20"/>
        </w:rPr>
        <w:t>one di n. 1 soggetto affissioni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in tutti i formati nece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ssari per una campagna completa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2643B1" w:rsidRPr="006817FD" w:rsidRDefault="002643B1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2c Esempio 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di testo per spot radio da 30”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sulla stessa tematica.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91ED8" w:rsidRPr="006817FD" w:rsidRDefault="002643B1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2d Soggetto per spot TV da 30” sulla stessa tematica.</w:t>
      </w:r>
    </w:p>
    <w:p w:rsidR="00691ED8" w:rsidRPr="006817FD" w:rsidRDefault="00691ED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27835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/>
          <w:bCs/>
          <w:sz w:val="20"/>
          <w:szCs w:val="20"/>
        </w:rPr>
        <w:t>3</w:t>
      </w:r>
      <w:r w:rsidR="00691ED8" w:rsidRPr="006817FD">
        <w:rPr>
          <w:rFonts w:ascii="Garamond" w:eastAsia="Times New Roman" w:hAnsi="Garamond" w:cs="Times New Roman"/>
          <w:b/>
          <w:bCs/>
          <w:sz w:val="20"/>
          <w:szCs w:val="20"/>
        </w:rPr>
        <w:t xml:space="preserve">. </w:t>
      </w:r>
      <w:r w:rsidR="00C054C7">
        <w:rPr>
          <w:rFonts w:ascii="Garamond" w:eastAsia="Times New Roman" w:hAnsi="Garamond" w:cs="Times New Roman"/>
          <w:b/>
          <w:bCs/>
          <w:sz w:val="20"/>
          <w:szCs w:val="20"/>
        </w:rPr>
        <w:t>A</w:t>
      </w:r>
      <w:r w:rsidR="00B27835" w:rsidRPr="006817FD">
        <w:rPr>
          <w:rFonts w:ascii="Garamond" w:eastAsia="Times New Roman" w:hAnsi="Garamond" w:cs="Times New Roman"/>
          <w:b/>
          <w:bCs/>
          <w:sz w:val="20"/>
          <w:szCs w:val="20"/>
        </w:rPr>
        <w:t>ttività</w:t>
      </w:r>
      <w:r w:rsidRPr="006817FD">
        <w:rPr>
          <w:rFonts w:ascii="Garamond" w:eastAsia="Times New Roman" w:hAnsi="Garamond" w:cs="Times New Roman"/>
          <w:b/>
          <w:bCs/>
          <w:sz w:val="20"/>
          <w:szCs w:val="20"/>
        </w:rPr>
        <w:t xml:space="preserve">. </w:t>
      </w:r>
    </w:p>
    <w:p w:rsidR="006129D9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Descrizione </w:t>
      </w:r>
      <w:r w:rsidR="00691ED8" w:rsidRPr="00461E90">
        <w:rPr>
          <w:rFonts w:ascii="Garamond" w:eastAsia="Times New Roman" w:hAnsi="Garamond" w:cs="Times New Roman"/>
          <w:bCs/>
          <w:sz w:val="20"/>
          <w:szCs w:val="20"/>
        </w:rPr>
        <w:t>dettagliata delle modalità di attuazione delle</w:t>
      </w:r>
      <w:r w:rsidR="00C054C7"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 seguenti</w:t>
      </w:r>
      <w:r w:rsidR="00691ED8"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 azioni previste</w:t>
      </w:r>
      <w:r w:rsidR="00461E90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691ED8"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 in conformità alle specifiche tecniche di cui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al paragrafo 9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del capitolato.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91ED8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3a.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Creazione</w:t>
      </w:r>
      <w:r w:rsidR="00E12C1A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di un database/</w:t>
      </w:r>
      <w:proofErr w:type="spellStart"/>
      <w:r w:rsidR="00E12C1A" w:rsidRPr="006817FD">
        <w:rPr>
          <w:rFonts w:ascii="Garamond" w:eastAsia="Times New Roman" w:hAnsi="Garamond" w:cs="Times New Roman"/>
          <w:bCs/>
          <w:sz w:val="20"/>
          <w:szCs w:val="20"/>
        </w:rPr>
        <w:t>data</w:t>
      </w:r>
      <w:r w:rsidR="00860215" w:rsidRPr="006817FD">
        <w:rPr>
          <w:rFonts w:ascii="Garamond" w:eastAsia="Times New Roman" w:hAnsi="Garamond" w:cs="Times New Roman"/>
          <w:bCs/>
          <w:sz w:val="20"/>
          <w:szCs w:val="20"/>
        </w:rPr>
        <w:t>warehouse</w:t>
      </w:r>
      <w:proofErr w:type="spellEnd"/>
      <w:r w:rsidR="00860215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Sito web </w:t>
      </w:r>
      <w:r w:rsidR="009B0915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e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Social media marketing</w:t>
      </w:r>
      <w:r w:rsidR="00F01C86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129D9" w:rsidRPr="006817FD" w:rsidRDefault="00CF3373" w:rsidP="00F01C86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3b.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860215" w:rsidRPr="006817FD">
        <w:rPr>
          <w:rFonts w:ascii="Garamond" w:eastAsia="Times New Roman" w:hAnsi="Garamond" w:cs="Times New Roman"/>
          <w:bCs/>
          <w:sz w:val="20"/>
          <w:szCs w:val="20"/>
        </w:rPr>
        <w:t>Piano media: a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ffissioni</w:t>
      </w:r>
      <w:r w:rsidR="00860215" w:rsidRPr="006817FD">
        <w:rPr>
          <w:rFonts w:ascii="Garamond" w:eastAsia="Times New Roman" w:hAnsi="Garamond" w:cs="Times New Roman"/>
          <w:bCs/>
          <w:sz w:val="20"/>
          <w:szCs w:val="20"/>
        </w:rPr>
        <w:t>, c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ampagna media a mezzo radio e TV</w:t>
      </w:r>
      <w:r w:rsidR="00F01C86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CF3373" w:rsidRPr="006817FD" w:rsidRDefault="00CF3373" w:rsidP="00F01C86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129D9" w:rsidRPr="006817FD" w:rsidRDefault="00CF3373" w:rsidP="00F01C86">
      <w:pPr>
        <w:tabs>
          <w:tab w:val="left" w:pos="284"/>
        </w:tabs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3c.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Campagna media a mezzo stampa e quotidiani online</w:t>
      </w:r>
      <w:r w:rsidR="00F01C86" w:rsidRPr="006817FD">
        <w:rPr>
          <w:rFonts w:ascii="Garamond" w:eastAsia="Times New Roman" w:hAnsi="Garamond" w:cs="Times New Roman"/>
          <w:bCs/>
          <w:sz w:val="20"/>
          <w:szCs w:val="20"/>
        </w:rPr>
        <w:t>; figure professionali addette, organizzazione e funzionamento dell’ufficio stampa.</w:t>
      </w:r>
    </w:p>
    <w:p w:rsidR="006129D9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3d.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Incontri con i gruppi di interesse</w:t>
      </w:r>
      <w:r w:rsidR="00F01C86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ed eventi: organizzazione e gestione, accorgimenti per garantire una buona partecipazione.</w:t>
      </w:r>
    </w:p>
    <w:p w:rsidR="00CF3373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EA3220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lastRenderedPageBreak/>
        <w:t xml:space="preserve">3e. </w:t>
      </w:r>
      <w:r w:rsidR="006129D9" w:rsidRPr="006817FD">
        <w:rPr>
          <w:rFonts w:ascii="Garamond" w:eastAsia="Times New Roman" w:hAnsi="Garamond" w:cs="Times New Roman"/>
          <w:bCs/>
          <w:sz w:val="20"/>
          <w:szCs w:val="20"/>
        </w:rPr>
        <w:t>Concorso d’idee</w:t>
      </w:r>
      <w:r w:rsidR="00567594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– attività nelle scuole a nelle Università: organizzazione del concorso di idee, metodologia adottata, scuole, università e alunni coinvolti.</w:t>
      </w:r>
    </w:p>
    <w:p w:rsidR="00EA3220" w:rsidRPr="006817FD" w:rsidRDefault="00EA3220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129D9" w:rsidRPr="006817FD" w:rsidRDefault="00CF3373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3f. </w:t>
      </w:r>
      <w:r w:rsidR="00611951" w:rsidRPr="006817FD">
        <w:rPr>
          <w:rFonts w:ascii="Garamond" w:eastAsia="Times New Roman" w:hAnsi="Garamond" w:cs="Times New Roman"/>
          <w:bCs/>
          <w:sz w:val="20"/>
          <w:szCs w:val="20"/>
        </w:rPr>
        <w:t>Materiale informativo e promozionale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Descrizione 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>di un esempio di opuscolo e di un esempio di pieghevole: utilizzo specifico delle due forme, aspetti grafici e contenuti.</w:t>
      </w:r>
    </w:p>
    <w:p w:rsidR="005B3218" w:rsidRPr="006817FD" w:rsidRDefault="005B321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color w:val="FF0000"/>
          <w:sz w:val="20"/>
          <w:szCs w:val="20"/>
        </w:rPr>
      </w:pPr>
    </w:p>
    <w:p w:rsidR="005B3218" w:rsidRPr="006817FD" w:rsidRDefault="000F0547" w:rsidP="005B3218">
      <w:pPr>
        <w:spacing w:after="0" w:line="240" w:lineRule="auto"/>
        <w:jc w:val="both"/>
        <w:rPr>
          <w:rFonts w:ascii="Garamond" w:eastAsia="Times New Roman" w:hAnsi="Garamond" w:cs="Times New Roman"/>
          <w:bCs/>
          <w:iCs/>
          <w:sz w:val="20"/>
          <w:szCs w:val="20"/>
        </w:rPr>
      </w:pPr>
      <w:r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3g. </w:t>
      </w:r>
      <w:r w:rsidR="005B3218"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Produzione video e spot </w:t>
      </w:r>
      <w:r w:rsidR="005B3218" w:rsidRPr="00461E90">
        <w:rPr>
          <w:rFonts w:ascii="Garamond" w:eastAsia="Times New Roman" w:hAnsi="Garamond" w:cs="Times New Roman"/>
          <w:bCs/>
          <w:iCs/>
          <w:sz w:val="20"/>
          <w:szCs w:val="20"/>
        </w:rPr>
        <w:t>sui risultati del PSR e di preparazione della nuova programmazione</w:t>
      </w:r>
      <w:r w:rsidR="00D45B99" w:rsidRPr="00461E90">
        <w:rPr>
          <w:rFonts w:ascii="Garamond" w:eastAsia="Times New Roman" w:hAnsi="Garamond" w:cs="Times New Roman"/>
          <w:bCs/>
          <w:iCs/>
          <w:sz w:val="20"/>
          <w:szCs w:val="20"/>
        </w:rPr>
        <w:t xml:space="preserve">: descrizione </w:t>
      </w:r>
      <w:r w:rsidR="00B164F5" w:rsidRPr="00461E90">
        <w:rPr>
          <w:rFonts w:ascii="Garamond" w:eastAsia="Times New Roman" w:hAnsi="Garamond" w:cs="Times New Roman"/>
          <w:bCs/>
          <w:iCs/>
          <w:sz w:val="20"/>
          <w:szCs w:val="20"/>
        </w:rPr>
        <w:t xml:space="preserve">del </w:t>
      </w:r>
      <w:proofErr w:type="spellStart"/>
      <w:r w:rsidR="00B164F5" w:rsidRPr="00461E90">
        <w:rPr>
          <w:rFonts w:ascii="Garamond" w:eastAsia="Times New Roman" w:hAnsi="Garamond" w:cs="Times New Roman"/>
          <w:bCs/>
          <w:iCs/>
          <w:sz w:val="20"/>
          <w:szCs w:val="20"/>
        </w:rPr>
        <w:t>concept</w:t>
      </w:r>
      <w:proofErr w:type="spellEnd"/>
      <w:r w:rsidR="00B164F5" w:rsidRPr="00461E90">
        <w:rPr>
          <w:rFonts w:ascii="Garamond" w:eastAsia="Times New Roman" w:hAnsi="Garamond" w:cs="Times New Roman"/>
          <w:bCs/>
          <w:iCs/>
          <w:sz w:val="20"/>
          <w:szCs w:val="20"/>
        </w:rPr>
        <w:t xml:space="preserve"> </w:t>
      </w:r>
      <w:r w:rsidR="00D45B99" w:rsidRPr="00461E90">
        <w:rPr>
          <w:rFonts w:ascii="Garamond" w:eastAsia="Times New Roman" w:hAnsi="Garamond" w:cs="Times New Roman"/>
          <w:bCs/>
          <w:iCs/>
          <w:sz w:val="20"/>
          <w:szCs w:val="20"/>
        </w:rPr>
        <w:t>di</w:t>
      </w:r>
      <w:r w:rsidR="00D45B99" w:rsidRPr="006817FD">
        <w:rPr>
          <w:rFonts w:ascii="Garamond" w:eastAsia="Times New Roman" w:hAnsi="Garamond" w:cs="Times New Roman"/>
          <w:bCs/>
          <w:iCs/>
          <w:sz w:val="20"/>
          <w:szCs w:val="20"/>
        </w:rPr>
        <w:t xml:space="preserve"> un video</w:t>
      </w:r>
      <w:r w:rsidR="00D3026F" w:rsidRPr="006817FD">
        <w:rPr>
          <w:rFonts w:ascii="Garamond" w:eastAsia="Times New Roman" w:hAnsi="Garamond" w:cs="Times New Roman"/>
          <w:bCs/>
          <w:iCs/>
          <w:sz w:val="20"/>
          <w:szCs w:val="20"/>
        </w:rPr>
        <w:t>-documentario da 6 minuti</w:t>
      </w:r>
      <w:r w:rsidR="00D45B99" w:rsidRPr="006817FD">
        <w:rPr>
          <w:rFonts w:ascii="Garamond" w:eastAsia="Times New Roman" w:hAnsi="Garamond" w:cs="Times New Roman"/>
          <w:bCs/>
          <w:iCs/>
          <w:sz w:val="20"/>
          <w:szCs w:val="20"/>
        </w:rPr>
        <w:t xml:space="preserve"> e delle modalità di distribuzione.</w:t>
      </w:r>
    </w:p>
    <w:p w:rsidR="005B3218" w:rsidRPr="006817FD" w:rsidRDefault="005B321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11951" w:rsidRPr="006817FD" w:rsidRDefault="00447964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3h. 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>Attività di supporto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11951" w:rsidRPr="006817FD">
        <w:rPr>
          <w:rFonts w:ascii="Garamond" w:eastAsia="Times New Roman" w:hAnsi="Garamond" w:cs="Times New Roman"/>
          <w:bCs/>
          <w:sz w:val="20"/>
          <w:szCs w:val="20"/>
        </w:rPr>
        <w:t>Relazioni e report periodici sull’attuazione della Strategia di Comunicazione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, raccolta dati per il monitoraggio e la valutazione dell’attività di comunicazione svolta, raccolta 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dati sull’attuazione </w:t>
      </w:r>
      <w:r w:rsidR="005B3218" w:rsidRPr="006817FD">
        <w:rPr>
          <w:rFonts w:ascii="Garamond" w:eastAsia="Times New Roman" w:hAnsi="Garamond" w:cs="Times New Roman"/>
          <w:bCs/>
          <w:sz w:val="20"/>
          <w:szCs w:val="20"/>
        </w:rPr>
        <w:t>del Progr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>amma e buone prassi, informazione attraverso la Rete Rurale Nazionale e i Gruppi di Azione Locale.</w:t>
      </w:r>
    </w:p>
    <w:p w:rsidR="000F0547" w:rsidRPr="006817FD" w:rsidRDefault="000F0547" w:rsidP="000F0547">
      <w:pPr>
        <w:spacing w:after="0" w:line="240" w:lineRule="auto"/>
        <w:jc w:val="both"/>
        <w:rPr>
          <w:rFonts w:ascii="Garamond" w:eastAsia="Times New Roman" w:hAnsi="Garamond" w:cs="Times New Roman"/>
          <w:bCs/>
          <w:strike/>
          <w:sz w:val="20"/>
          <w:szCs w:val="20"/>
        </w:rPr>
      </w:pPr>
    </w:p>
    <w:p w:rsidR="00B27835" w:rsidRPr="006817FD" w:rsidRDefault="00B27835" w:rsidP="000F0547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auto"/>
          <w:sz w:val="20"/>
          <w:szCs w:val="20"/>
        </w:rPr>
      </w:pPr>
      <w:r w:rsidRPr="006817FD">
        <w:rPr>
          <w:rFonts w:ascii="Garamond" w:eastAsia="Times New Roman" w:hAnsi="Garamond" w:cs="Times New Roman"/>
          <w:b/>
          <w:bCs/>
          <w:color w:val="auto"/>
          <w:sz w:val="20"/>
          <w:szCs w:val="20"/>
        </w:rPr>
        <w:t>4. Altre attività</w:t>
      </w:r>
    </w:p>
    <w:p w:rsidR="00B27835" w:rsidRPr="006817FD" w:rsidRDefault="00B27835" w:rsidP="000F0547">
      <w:pPr>
        <w:spacing w:after="0" w:line="240" w:lineRule="auto"/>
        <w:jc w:val="both"/>
        <w:rPr>
          <w:rFonts w:ascii="Garamond" w:eastAsia="Times New Roman" w:hAnsi="Garamond" w:cs="Times New Roman"/>
          <w:b/>
          <w:bCs/>
          <w:color w:val="auto"/>
          <w:sz w:val="20"/>
          <w:szCs w:val="20"/>
        </w:rPr>
      </w:pPr>
    </w:p>
    <w:p w:rsidR="000F0547" w:rsidRPr="006817FD" w:rsidRDefault="00B27835" w:rsidP="000F0547">
      <w:pPr>
        <w:spacing w:after="0" w:line="240" w:lineRule="auto"/>
        <w:jc w:val="both"/>
        <w:rPr>
          <w:rFonts w:ascii="Garamond" w:eastAsia="Times New Roman" w:hAnsi="Garamond" w:cs="Times New Roman"/>
          <w:bCs/>
          <w:color w:val="auto"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 xml:space="preserve">4a. Supporto ai </w:t>
      </w:r>
      <w:r w:rsidR="000F0547"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>Comitati di sorveglianza</w:t>
      </w:r>
      <w:r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 xml:space="preserve"> e al </w:t>
      </w:r>
      <w:r w:rsidR="000F0547"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>Comitato di coordinamento</w:t>
      </w:r>
      <w:r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>.</w:t>
      </w:r>
    </w:p>
    <w:p w:rsidR="00B27835" w:rsidRPr="006817FD" w:rsidRDefault="00B27835" w:rsidP="000F0547">
      <w:pPr>
        <w:spacing w:after="0" w:line="240" w:lineRule="auto"/>
        <w:jc w:val="both"/>
        <w:rPr>
          <w:rFonts w:ascii="Garamond" w:eastAsia="Times New Roman" w:hAnsi="Garamond" w:cs="Times New Roman"/>
          <w:bCs/>
          <w:color w:val="auto"/>
          <w:sz w:val="20"/>
          <w:szCs w:val="20"/>
        </w:rPr>
      </w:pPr>
    </w:p>
    <w:p w:rsidR="000F0547" w:rsidRPr="006817FD" w:rsidRDefault="00B27835" w:rsidP="000F0547">
      <w:pPr>
        <w:spacing w:after="0" w:line="240" w:lineRule="auto"/>
        <w:jc w:val="both"/>
        <w:rPr>
          <w:rFonts w:ascii="Garamond" w:eastAsia="Times New Roman" w:hAnsi="Garamond" w:cs="Times New Roman"/>
          <w:bCs/>
          <w:color w:val="auto"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color w:val="auto"/>
          <w:sz w:val="20"/>
          <w:szCs w:val="20"/>
        </w:rPr>
        <w:t>4b. Produzione kit congressuali, gadget, locandine per promozione incontri.</w:t>
      </w:r>
    </w:p>
    <w:p w:rsidR="006129D9" w:rsidRPr="006817FD" w:rsidRDefault="006129D9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91ED8" w:rsidRPr="006817FD" w:rsidRDefault="00691ED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/>
          <w:bCs/>
          <w:sz w:val="20"/>
          <w:szCs w:val="20"/>
        </w:rPr>
        <w:t xml:space="preserve">5. </w:t>
      </w:r>
      <w:r w:rsidR="001A18D7" w:rsidRPr="006817FD">
        <w:rPr>
          <w:rFonts w:ascii="Garamond" w:eastAsia="Times New Roman" w:hAnsi="Garamond" w:cs="Times New Roman"/>
          <w:b/>
          <w:bCs/>
          <w:sz w:val="20"/>
          <w:szCs w:val="20"/>
        </w:rPr>
        <w:t>Gruppo di lavoro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  <w:r w:rsidR="001A18D7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27835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Descrizione </w:t>
      </w:r>
      <w:r w:rsidR="009F047F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delle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modalità organizzative e </w:t>
      </w:r>
      <w:r w:rsidR="001A18D7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dei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profili professionali previsti per lo svolgimento del servizio in conformità a quanto richiesto dal paragrafo 11</w:t>
      </w:r>
      <w:r w:rsidR="00611951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del capitolato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.  </w:t>
      </w:r>
    </w:p>
    <w:p w:rsidR="00691ED8" w:rsidRPr="006817FD" w:rsidRDefault="00691ED8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691ED8" w:rsidRPr="006817FD" w:rsidRDefault="00461E90" w:rsidP="00691ED8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>
        <w:rPr>
          <w:rFonts w:ascii="Garamond" w:eastAsia="Times New Roman" w:hAnsi="Garamond" w:cs="Times New Roman"/>
          <w:bCs/>
          <w:sz w:val="20"/>
          <w:szCs w:val="20"/>
        </w:rPr>
        <w:t>Potranno essere presentati e</w:t>
      </w:r>
      <w:r w:rsidR="007775BB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ventuali </w:t>
      </w:r>
      <w:r>
        <w:rPr>
          <w:rFonts w:ascii="Garamond" w:eastAsia="Times New Roman" w:hAnsi="Garamond" w:cs="Times New Roman"/>
          <w:bCs/>
          <w:sz w:val="20"/>
          <w:szCs w:val="20"/>
        </w:rPr>
        <w:t>ulteriori</w:t>
      </w:r>
      <w:r w:rsidR="00611951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elementi utili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 xml:space="preserve"> alla valutazione dell’offerta</w:t>
      </w:r>
      <w:r w:rsidRPr="00461E90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tecnica</w:t>
      </w:r>
      <w:r w:rsidR="00691ED8" w:rsidRPr="006817FD">
        <w:rPr>
          <w:rFonts w:ascii="Garamond" w:eastAsia="Times New Roman" w:hAnsi="Garamond" w:cs="Times New Roman"/>
          <w:bCs/>
          <w:sz w:val="20"/>
          <w:szCs w:val="20"/>
        </w:rPr>
        <w:t>.</w:t>
      </w:r>
    </w:p>
    <w:p w:rsidR="00653ECE" w:rsidRPr="006817FD" w:rsidRDefault="00653ECE">
      <w:pPr>
        <w:rPr>
          <w:rFonts w:ascii="Garamond" w:hAnsi="Garamond"/>
          <w:sz w:val="20"/>
          <w:szCs w:val="20"/>
        </w:rPr>
      </w:pP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Luogo e data _________________________________________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Timbro e firma del dichiarante[</w:t>
      </w:r>
      <w:r w:rsidR="000C3A0E" w:rsidRPr="006817FD">
        <w:rPr>
          <w:rFonts w:ascii="Garamond" w:eastAsia="Times New Roman" w:hAnsi="Garamond" w:cs="Times New Roman"/>
          <w:bCs/>
          <w:sz w:val="20"/>
          <w:szCs w:val="20"/>
        </w:rPr>
        <w:t>2</w:t>
      </w:r>
      <w:r w:rsidRPr="006817FD">
        <w:rPr>
          <w:rFonts w:ascii="Garamond" w:eastAsia="Times New Roman" w:hAnsi="Garamond" w:cs="Times New Roman"/>
          <w:bCs/>
          <w:sz w:val="20"/>
          <w:szCs w:val="20"/>
        </w:rPr>
        <w:t>] _________________________________________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Da firmare ai fini della sottoscrizione in solido dell'offerta, quali mandanti di raggruppamento temporaneo di concorrenti, o di consorzio ordinario di concorrenti, non ancora costituito</w:t>
      </w:r>
      <w:r w:rsidR="001F3713" w:rsidRPr="006817FD">
        <w:rPr>
          <w:rFonts w:ascii="Garamond" w:eastAsia="Times New Roman" w:hAnsi="Garamond" w:cs="Times New Roman"/>
          <w:bCs/>
          <w:sz w:val="20"/>
          <w:szCs w:val="20"/>
        </w:rPr>
        <w:t>: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1F3713">
      <w:pPr>
        <w:spacing w:after="0" w:line="48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Timbro e firma _______________________________________ per l'operatore ________________________________</w:t>
      </w:r>
    </w:p>
    <w:p w:rsidR="00B33DD9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F70EBD" w:rsidRPr="006817FD" w:rsidRDefault="00F70EBD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1F3713">
      <w:pPr>
        <w:spacing w:after="0" w:line="48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Timbro e firma _______________________________________ per l'operatore ________________________________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1F3713">
      <w:pPr>
        <w:spacing w:after="0" w:line="48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Timbro e firma _______________________________________ per l'operatore ________________________________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1F3713">
      <w:pPr>
        <w:spacing w:after="0" w:line="48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6817FD">
        <w:rPr>
          <w:rFonts w:ascii="Garamond" w:eastAsia="Times New Roman" w:hAnsi="Garamond" w:cs="Times New Roman"/>
          <w:bCs/>
          <w:sz w:val="20"/>
          <w:szCs w:val="20"/>
        </w:rPr>
        <w:t>Timbro e firma _______________________________________ per l'operatore ________________________________</w:t>
      </w: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B33DD9" w:rsidRPr="006817FD" w:rsidRDefault="00B33DD9" w:rsidP="00B33DD9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</w:rPr>
      </w:pPr>
    </w:p>
    <w:p w:rsidR="000C3A0E" w:rsidRPr="006817FD" w:rsidRDefault="00B33DD9" w:rsidP="000C3A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817FD">
        <w:rPr>
          <w:rFonts w:ascii="Times New Roman" w:eastAsia="Times New Roman" w:hAnsi="Times New Roman" w:cs="Times New Roman"/>
          <w:bCs/>
          <w:sz w:val="16"/>
          <w:szCs w:val="16"/>
        </w:rPr>
        <w:t xml:space="preserve">[1]  </w:t>
      </w:r>
      <w:r w:rsidR="000C3A0E" w:rsidRPr="006817FD">
        <w:rPr>
          <w:rFonts w:ascii="Times New Roman" w:eastAsia="Times New Roman" w:hAnsi="Times New Roman" w:cs="Times New Roman"/>
          <w:bCs/>
          <w:sz w:val="16"/>
          <w:szCs w:val="16"/>
        </w:rPr>
        <w:t>Gli elementi grafici esistenti sono presenti nel sito www.psrsicilia.it</w:t>
      </w:r>
    </w:p>
    <w:p w:rsidR="00B33DD9" w:rsidRPr="006817FD" w:rsidRDefault="000C3A0E" w:rsidP="00B33D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817FD">
        <w:rPr>
          <w:rFonts w:ascii="Times New Roman" w:eastAsia="Times New Roman" w:hAnsi="Times New Roman" w:cs="Times New Roman"/>
          <w:bCs/>
          <w:sz w:val="16"/>
          <w:szCs w:val="16"/>
        </w:rPr>
        <w:t xml:space="preserve">[2] </w:t>
      </w:r>
      <w:r w:rsidR="00B33DD9" w:rsidRPr="006817FD">
        <w:rPr>
          <w:rFonts w:ascii="Times New Roman" w:eastAsia="Times New Roman" w:hAnsi="Times New Roman" w:cs="Times New Roman"/>
          <w:bCs/>
          <w:sz w:val="16"/>
          <w:szCs w:val="16"/>
        </w:rPr>
        <w:t xml:space="preserve"> L'offerta deve essere sottoscritta, pena esclusione:</w:t>
      </w:r>
    </w:p>
    <w:p w:rsidR="00B33DD9" w:rsidRPr="006817FD" w:rsidRDefault="00B33DD9" w:rsidP="00B33D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817FD">
        <w:rPr>
          <w:rFonts w:ascii="Times New Roman" w:eastAsia="Times New Roman" w:hAnsi="Times New Roman" w:cs="Times New Roman"/>
          <w:bCs/>
          <w:sz w:val="16"/>
          <w:szCs w:val="16"/>
        </w:rPr>
        <w:t>nel caso di professionista singolo o consorzio singolo o Raggruppamento di professionisti già costituito, dal legale rappresentante;</w:t>
      </w:r>
    </w:p>
    <w:p w:rsidR="00B33DD9" w:rsidRPr="000C3A0E" w:rsidRDefault="00B33DD9" w:rsidP="000C3A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6817FD">
        <w:rPr>
          <w:rFonts w:ascii="Times New Roman" w:eastAsia="Times New Roman" w:hAnsi="Times New Roman" w:cs="Times New Roman"/>
          <w:bCs/>
          <w:sz w:val="16"/>
          <w:szCs w:val="16"/>
        </w:rPr>
        <w:t>nel caso di raggruppamento temporaneo di professionisti (RTP) o consorzio o GEIE, non ancora costituiti, da tutti i soggetti che costituiranno il predetto rag</w:t>
      </w:r>
      <w:r w:rsidR="00A31854" w:rsidRPr="006817FD">
        <w:rPr>
          <w:rFonts w:ascii="Times New Roman" w:eastAsia="Times New Roman" w:hAnsi="Times New Roman" w:cs="Times New Roman"/>
          <w:bCs/>
          <w:sz w:val="16"/>
          <w:szCs w:val="16"/>
        </w:rPr>
        <w:t>gruppamento o consorzio o GEIE.</w:t>
      </w:r>
      <w:r w:rsidR="00A31854" w:rsidRPr="006817FD">
        <w:rPr>
          <w:rFonts w:ascii="Times New Roman" w:eastAsia="Times New Roman" w:hAnsi="Times New Roman" w:cs="Times New Roman"/>
          <w:bCs/>
          <w:sz w:val="16"/>
          <w:szCs w:val="16"/>
        </w:rPr>
        <w:br/>
      </w:r>
      <w:r w:rsidRPr="006817FD">
        <w:rPr>
          <w:rFonts w:ascii="Times New Roman" w:eastAsia="Times New Roman" w:hAnsi="Times New Roman" w:cs="Times New Roman"/>
          <w:bCs/>
          <w:sz w:val="16"/>
          <w:szCs w:val="16"/>
        </w:rPr>
        <w:t>In alternativa all'autenticazione della sottoscrizione prevista dagli articoli 21 e 47 del D.P.R. 445/2000, deve essere allegata, a pena di esclusione, ai sensi dell'art.38 del sopra citato D.P.R. 445/2000, copia fotostatica di un documento di identità, in corso di validità, del/i sottoscrittore/i.</w:t>
      </w:r>
    </w:p>
    <w:sectPr w:rsidR="00B33DD9" w:rsidRPr="000C3A0E" w:rsidSect="000C3A0E">
      <w:footerReference w:type="default" r:id="rId8"/>
      <w:pgSz w:w="11906" w:h="16838"/>
      <w:pgMar w:top="426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E99" w:rsidRDefault="000B0E99" w:rsidP="00EA3220">
      <w:pPr>
        <w:spacing w:after="0" w:line="240" w:lineRule="auto"/>
      </w:pPr>
      <w:r>
        <w:separator/>
      </w:r>
    </w:p>
  </w:endnote>
  <w:endnote w:type="continuationSeparator" w:id="0">
    <w:p w:rsidR="000B0E99" w:rsidRDefault="000B0E99" w:rsidP="00EA3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2175898"/>
      <w:docPartObj>
        <w:docPartGallery w:val="Page Numbers (Bottom of Page)"/>
        <w:docPartUnique/>
      </w:docPartObj>
    </w:sdtPr>
    <w:sdtEndPr/>
    <w:sdtContent>
      <w:p w:rsidR="00B72343" w:rsidRDefault="00B7234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024">
          <w:rPr>
            <w:noProof/>
          </w:rPr>
          <w:t>1</w:t>
        </w:r>
        <w:r>
          <w:fldChar w:fldCharType="end"/>
        </w:r>
      </w:p>
    </w:sdtContent>
  </w:sdt>
  <w:p w:rsidR="00B72343" w:rsidRDefault="00B7234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E99" w:rsidRDefault="000B0E99" w:rsidP="00EA3220">
      <w:pPr>
        <w:spacing w:after="0" w:line="240" w:lineRule="auto"/>
      </w:pPr>
      <w:r>
        <w:separator/>
      </w:r>
    </w:p>
  </w:footnote>
  <w:footnote w:type="continuationSeparator" w:id="0">
    <w:p w:rsidR="000B0E99" w:rsidRDefault="000B0E99" w:rsidP="00EA3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B4DCF"/>
    <w:multiLevelType w:val="hybridMultilevel"/>
    <w:tmpl w:val="4852FDFC"/>
    <w:lvl w:ilvl="0" w:tplc="5E0A1E6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13906"/>
    <w:multiLevelType w:val="hybridMultilevel"/>
    <w:tmpl w:val="3D6009E4"/>
    <w:lvl w:ilvl="0" w:tplc="0F627022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3F43C7"/>
    <w:multiLevelType w:val="hybridMultilevel"/>
    <w:tmpl w:val="FCC83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D8"/>
    <w:rsid w:val="000B0E99"/>
    <w:rsid w:val="000C3A0E"/>
    <w:rsid w:val="000E2600"/>
    <w:rsid w:val="000F0547"/>
    <w:rsid w:val="000F363C"/>
    <w:rsid w:val="000F5C53"/>
    <w:rsid w:val="001A18D7"/>
    <w:rsid w:val="001F3713"/>
    <w:rsid w:val="002154E1"/>
    <w:rsid w:val="00242025"/>
    <w:rsid w:val="002643B1"/>
    <w:rsid w:val="002F22A4"/>
    <w:rsid w:val="0031398D"/>
    <w:rsid w:val="003700F5"/>
    <w:rsid w:val="00375EC0"/>
    <w:rsid w:val="00447964"/>
    <w:rsid w:val="00461E90"/>
    <w:rsid w:val="004B5783"/>
    <w:rsid w:val="004E73A8"/>
    <w:rsid w:val="005371A2"/>
    <w:rsid w:val="0054255D"/>
    <w:rsid w:val="00567594"/>
    <w:rsid w:val="00587450"/>
    <w:rsid w:val="005B3218"/>
    <w:rsid w:val="005E3678"/>
    <w:rsid w:val="00611951"/>
    <w:rsid w:val="006129D9"/>
    <w:rsid w:val="00653ECE"/>
    <w:rsid w:val="006817FD"/>
    <w:rsid w:val="00691ED8"/>
    <w:rsid w:val="00695EED"/>
    <w:rsid w:val="006E3F71"/>
    <w:rsid w:val="0074100C"/>
    <w:rsid w:val="00751BF0"/>
    <w:rsid w:val="007775BB"/>
    <w:rsid w:val="00860215"/>
    <w:rsid w:val="00886876"/>
    <w:rsid w:val="008C417E"/>
    <w:rsid w:val="009127EC"/>
    <w:rsid w:val="009B0915"/>
    <w:rsid w:val="009C0B72"/>
    <w:rsid w:val="009F047F"/>
    <w:rsid w:val="00A31854"/>
    <w:rsid w:val="00A62735"/>
    <w:rsid w:val="00B10C40"/>
    <w:rsid w:val="00B119EF"/>
    <w:rsid w:val="00B150CD"/>
    <w:rsid w:val="00B164F5"/>
    <w:rsid w:val="00B27835"/>
    <w:rsid w:val="00B33DD9"/>
    <w:rsid w:val="00B72159"/>
    <w:rsid w:val="00B72343"/>
    <w:rsid w:val="00BA5024"/>
    <w:rsid w:val="00C054C7"/>
    <w:rsid w:val="00C64E1D"/>
    <w:rsid w:val="00CA58B3"/>
    <w:rsid w:val="00CF3373"/>
    <w:rsid w:val="00D3026F"/>
    <w:rsid w:val="00D45B99"/>
    <w:rsid w:val="00DE1C9E"/>
    <w:rsid w:val="00E12C1A"/>
    <w:rsid w:val="00E4637C"/>
    <w:rsid w:val="00EA3220"/>
    <w:rsid w:val="00F01C86"/>
    <w:rsid w:val="00F70EBD"/>
    <w:rsid w:val="00FB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91E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3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3220"/>
    <w:rPr>
      <w:rFonts w:ascii="Calibri" w:eastAsia="Calibri" w:hAnsi="Calibri" w:cs="Calibri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EA3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3220"/>
    <w:rPr>
      <w:rFonts w:ascii="Calibri" w:eastAsia="Calibri" w:hAnsi="Calibri" w:cs="Calibri"/>
      <w:color w:val="000000"/>
      <w:u w:color="000000"/>
      <w:bdr w:val="nil"/>
    </w:rPr>
  </w:style>
  <w:style w:type="paragraph" w:styleId="Corpotesto">
    <w:name w:val="Body Text"/>
    <w:basedOn w:val="Normale"/>
    <w:link w:val="CorpotestoCarattere"/>
    <w:semiHidden/>
    <w:unhideWhenUsed/>
    <w:rsid w:val="00DE1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tLeast"/>
      <w:jc w:val="both"/>
    </w:pPr>
    <w:rPr>
      <w:rFonts w:ascii="Times New Roman" w:eastAsia="Times New Roman" w:hAnsi="Times New Roman" w:cs="Times New Roman"/>
      <w:color w:val="auto"/>
      <w:sz w:val="26"/>
      <w:szCs w:val="24"/>
      <w:bdr w:val="none" w:sz="0" w:space="0" w:color="auto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DE1C9E"/>
    <w:rPr>
      <w:rFonts w:ascii="Times New Roman" w:eastAsia="Times New Roman" w:hAnsi="Times New Roman" w:cs="Times New Roman"/>
      <w:sz w:val="26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5BB"/>
    <w:rPr>
      <w:rFonts w:ascii="Tahoma" w:eastAsia="Calibri" w:hAnsi="Tahoma" w:cs="Tahoma"/>
      <w:color w:val="000000"/>
      <w:sz w:val="16"/>
      <w:szCs w:val="16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691E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A3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3220"/>
    <w:rPr>
      <w:rFonts w:ascii="Calibri" w:eastAsia="Calibri" w:hAnsi="Calibri" w:cs="Calibri"/>
      <w:color w:val="000000"/>
      <w:u w:color="000000"/>
      <w:bdr w:val="nil"/>
    </w:rPr>
  </w:style>
  <w:style w:type="paragraph" w:styleId="Pidipagina">
    <w:name w:val="footer"/>
    <w:basedOn w:val="Normale"/>
    <w:link w:val="PidipaginaCarattere"/>
    <w:uiPriority w:val="99"/>
    <w:unhideWhenUsed/>
    <w:rsid w:val="00EA3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3220"/>
    <w:rPr>
      <w:rFonts w:ascii="Calibri" w:eastAsia="Calibri" w:hAnsi="Calibri" w:cs="Calibri"/>
      <w:color w:val="000000"/>
      <w:u w:color="000000"/>
      <w:bdr w:val="nil"/>
    </w:rPr>
  </w:style>
  <w:style w:type="paragraph" w:styleId="Corpotesto">
    <w:name w:val="Body Text"/>
    <w:basedOn w:val="Normale"/>
    <w:link w:val="CorpotestoCarattere"/>
    <w:semiHidden/>
    <w:unhideWhenUsed/>
    <w:rsid w:val="00DE1C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59" w:lineRule="atLeast"/>
      <w:jc w:val="both"/>
    </w:pPr>
    <w:rPr>
      <w:rFonts w:ascii="Times New Roman" w:eastAsia="Times New Roman" w:hAnsi="Times New Roman" w:cs="Times New Roman"/>
      <w:color w:val="auto"/>
      <w:sz w:val="26"/>
      <w:szCs w:val="24"/>
      <w:bdr w:val="none" w:sz="0" w:space="0" w:color="auto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DE1C9E"/>
    <w:rPr>
      <w:rFonts w:ascii="Times New Roman" w:eastAsia="Times New Roman" w:hAnsi="Times New Roman" w:cs="Times New Roman"/>
      <w:sz w:val="26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5BB"/>
    <w:rPr>
      <w:rFonts w:ascii="Tahoma" w:eastAsia="Calibri" w:hAnsi="Tahoma" w:cs="Tahoma"/>
      <w:color w:val="000000"/>
      <w:sz w:val="16"/>
      <w:szCs w:val="16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milvia gjomarkaj</dc:creator>
  <cp:lastModifiedBy>milvia gjomarkaj</cp:lastModifiedBy>
  <cp:revision>2</cp:revision>
  <cp:lastPrinted>2019-02-05T18:21:00Z</cp:lastPrinted>
  <dcterms:created xsi:type="dcterms:W3CDTF">2019-02-06T16:28:00Z</dcterms:created>
  <dcterms:modified xsi:type="dcterms:W3CDTF">2019-02-06T16:28:00Z</dcterms:modified>
</cp:coreProperties>
</file>